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1D" w:rsidRDefault="0030491D" w:rsidP="0030491D">
      <w:pPr>
        <w:spacing w:after="120" w:line="240" w:lineRule="auto"/>
        <w:ind w:left="-142"/>
        <w:rPr>
          <w:rFonts w:ascii="Arial" w:eastAsia="Times New Roman" w:hAnsi="Arial" w:cs="Times New Roman"/>
          <w:b/>
          <w:color w:val="FF0000"/>
          <w:lang w:eastAsia="en-AU"/>
        </w:rPr>
      </w:pPr>
      <w:bookmarkStart w:id="0" w:name="_GoBack"/>
      <w:bookmarkEnd w:id="0"/>
      <w:r w:rsidRPr="000656EE">
        <w:rPr>
          <w:rFonts w:ascii="Arial" w:eastAsia="Times New Roman" w:hAnsi="Arial" w:cs="Times New Roman"/>
          <w:b/>
          <w:color w:val="FF0000"/>
          <w:lang w:eastAsia="en-AU"/>
        </w:rPr>
        <w:t>Purpose</w:t>
      </w:r>
    </w:p>
    <w:p w:rsidR="0030491D" w:rsidRPr="0030491D" w:rsidRDefault="0030491D" w:rsidP="0030491D">
      <w:pPr>
        <w:spacing w:after="120" w:line="240" w:lineRule="auto"/>
        <w:ind w:left="-142"/>
        <w:rPr>
          <w:rFonts w:ascii="Arial" w:eastAsia="Times New Roman" w:hAnsi="Arial" w:cs="Times New Roman"/>
          <w:b/>
          <w:color w:val="FF0000"/>
          <w:lang w:eastAsia="en-AU"/>
        </w:rPr>
      </w:pPr>
      <w:r w:rsidRPr="0030491D">
        <w:rPr>
          <w:rFonts w:ascii="Arial" w:hAnsi="Arial" w:cs="Arial"/>
        </w:rPr>
        <w:t xml:space="preserve">This document sets out the standard of conduct expected of all volunteers registered with </w:t>
      </w:r>
      <w:r>
        <w:rPr>
          <w:rFonts w:ascii="Arial" w:hAnsi="Arial" w:cs="Arial"/>
        </w:rPr>
        <w:t>SBA</w:t>
      </w:r>
      <w:r w:rsidRPr="0030491D">
        <w:rPr>
          <w:rFonts w:ascii="Arial" w:hAnsi="Arial" w:cs="Arial"/>
        </w:rPr>
        <w:br/>
      </w:r>
    </w:p>
    <w:p w:rsidR="0030491D" w:rsidRPr="000656EE" w:rsidRDefault="0030491D" w:rsidP="0030491D">
      <w:pPr>
        <w:spacing w:after="120" w:line="240" w:lineRule="auto"/>
        <w:ind w:left="-142"/>
        <w:jc w:val="both"/>
        <w:rPr>
          <w:rFonts w:ascii="Arial" w:eastAsia="Times New Roman" w:hAnsi="Arial" w:cs="Times New Roman"/>
          <w:b/>
          <w:color w:val="FF0000"/>
          <w:lang w:eastAsia="en-AU"/>
        </w:rPr>
      </w:pPr>
      <w:r w:rsidRPr="000656EE">
        <w:rPr>
          <w:rFonts w:ascii="Arial" w:eastAsia="Times New Roman" w:hAnsi="Arial" w:cs="Times New Roman"/>
          <w:b/>
          <w:color w:val="FF0000"/>
          <w:lang w:eastAsia="en-AU"/>
        </w:rPr>
        <w:t>Scope</w:t>
      </w:r>
    </w:p>
    <w:p w:rsidR="0030491D" w:rsidRPr="0030491D" w:rsidRDefault="0030491D" w:rsidP="0030491D">
      <w:pPr>
        <w:spacing w:after="120" w:line="240" w:lineRule="auto"/>
        <w:ind w:left="-142"/>
        <w:rPr>
          <w:rFonts w:ascii="Arial" w:hAnsi="Arial" w:cs="Arial"/>
        </w:rPr>
      </w:pPr>
      <w:r w:rsidRPr="0030491D">
        <w:rPr>
          <w:rFonts w:ascii="Arial" w:hAnsi="Arial" w:cs="Arial"/>
        </w:rPr>
        <w:t xml:space="preserve">The standards outlined in this document relate to all volunteers registered with </w:t>
      </w:r>
      <w:r>
        <w:rPr>
          <w:rFonts w:ascii="Arial" w:hAnsi="Arial" w:cs="Arial"/>
        </w:rPr>
        <w:t>SBA</w:t>
      </w:r>
      <w:r w:rsidRPr="0030491D">
        <w:rPr>
          <w:rFonts w:ascii="Arial" w:hAnsi="Arial" w:cs="Arial"/>
        </w:rPr>
        <w:t xml:space="preserve"> and are in addition to any statutory requirements of the Volunteer Protection Act.</w:t>
      </w:r>
    </w:p>
    <w:p w:rsidR="0030491D" w:rsidRPr="000656EE" w:rsidRDefault="0030491D" w:rsidP="0030491D">
      <w:pPr>
        <w:spacing w:after="120" w:line="240" w:lineRule="auto"/>
        <w:jc w:val="both"/>
        <w:rPr>
          <w:rFonts w:ascii="Arial" w:eastAsia="Times New Roman" w:hAnsi="Arial" w:cs="Times New Roman"/>
          <w:b/>
          <w:color w:val="FF0000"/>
          <w:lang w:eastAsia="en-AU"/>
        </w:rPr>
      </w:pPr>
    </w:p>
    <w:p w:rsidR="0030491D" w:rsidRPr="000656EE" w:rsidRDefault="0030491D" w:rsidP="0030491D">
      <w:pPr>
        <w:spacing w:after="120" w:line="240" w:lineRule="auto"/>
        <w:ind w:left="-142"/>
        <w:jc w:val="both"/>
        <w:rPr>
          <w:rFonts w:ascii="Arial" w:eastAsia="Times New Roman" w:hAnsi="Arial" w:cs="Times New Roman"/>
          <w:b/>
          <w:color w:val="FF0000"/>
          <w:lang w:eastAsia="en-AU"/>
        </w:rPr>
      </w:pPr>
      <w:r w:rsidRPr="000656EE">
        <w:rPr>
          <w:rFonts w:ascii="Arial" w:eastAsia="Times New Roman" w:hAnsi="Arial" w:cs="Times New Roman"/>
          <w:b/>
          <w:color w:val="FF0000"/>
          <w:lang w:eastAsia="en-AU"/>
        </w:rPr>
        <w:t>Responsibilities</w:t>
      </w:r>
    </w:p>
    <w:p w:rsidR="0030491D" w:rsidRPr="000656EE" w:rsidRDefault="0030491D" w:rsidP="0030491D">
      <w:pPr>
        <w:spacing w:after="120" w:line="240" w:lineRule="auto"/>
        <w:ind w:left="-142"/>
        <w:jc w:val="both"/>
        <w:rPr>
          <w:rFonts w:ascii="Arial" w:eastAsia="Times New Roman" w:hAnsi="Arial" w:cs="Times New Roman"/>
          <w:color w:val="000000"/>
          <w:lang w:eastAsia="en-AU"/>
        </w:rPr>
      </w:pPr>
      <w:r w:rsidRPr="000656EE">
        <w:rPr>
          <w:rFonts w:ascii="Arial" w:eastAsia="Times New Roman" w:hAnsi="Arial" w:cs="Times New Roman"/>
          <w:color w:val="000000"/>
          <w:lang w:eastAsia="en-AU"/>
        </w:rPr>
        <w:t xml:space="preserve">The responsibilities for amending this procedure rest with the Chairperson and Executive Committee or their delegate.  </w:t>
      </w:r>
    </w:p>
    <w:p w:rsidR="0030491D" w:rsidRPr="000656EE" w:rsidRDefault="0030491D" w:rsidP="0030491D">
      <w:pPr>
        <w:spacing w:after="120" w:line="240" w:lineRule="auto"/>
        <w:ind w:left="-142"/>
        <w:jc w:val="both"/>
        <w:rPr>
          <w:rFonts w:ascii="Arial" w:eastAsia="Times New Roman" w:hAnsi="Arial" w:cs="Times New Roman"/>
          <w:b/>
          <w:color w:val="FF0000"/>
          <w:lang w:eastAsia="en-AU"/>
        </w:rPr>
      </w:pPr>
    </w:p>
    <w:p w:rsidR="0030491D" w:rsidRPr="0030491D" w:rsidRDefault="0030491D" w:rsidP="0030491D">
      <w:pPr>
        <w:spacing w:after="120" w:line="240" w:lineRule="auto"/>
        <w:ind w:left="-142"/>
        <w:jc w:val="both"/>
        <w:rPr>
          <w:rFonts w:ascii="Arial" w:eastAsia="Times New Roman" w:hAnsi="Arial" w:cs="Times New Roman"/>
          <w:b/>
          <w:color w:val="FF0000"/>
          <w:lang w:eastAsia="en-AU"/>
        </w:rPr>
      </w:pPr>
      <w:r w:rsidRPr="000656EE">
        <w:rPr>
          <w:rFonts w:ascii="Arial" w:eastAsia="Times New Roman" w:hAnsi="Arial" w:cs="Times New Roman"/>
          <w:b/>
          <w:color w:val="FF0000"/>
          <w:lang w:eastAsia="en-AU"/>
        </w:rPr>
        <w:t>General Requirements</w:t>
      </w:r>
    </w:p>
    <w:p w:rsidR="0030491D" w:rsidRPr="0030491D" w:rsidRDefault="0030491D" w:rsidP="0030491D">
      <w:pPr>
        <w:spacing w:after="120" w:line="240" w:lineRule="auto"/>
        <w:ind w:left="-142"/>
        <w:jc w:val="both"/>
        <w:rPr>
          <w:rFonts w:ascii="Arial" w:eastAsia="Times New Roman" w:hAnsi="Arial" w:cs="Times New Roman"/>
          <w:color w:val="000000"/>
          <w:lang w:eastAsia="en-AU"/>
        </w:rPr>
      </w:pPr>
      <w:r w:rsidRPr="0030491D">
        <w:rPr>
          <w:rFonts w:ascii="Arial" w:eastAsia="Times New Roman" w:hAnsi="Arial" w:cs="Times New Roman"/>
          <w:color w:val="000000"/>
          <w:lang w:eastAsia="en-AU"/>
        </w:rPr>
        <w:t xml:space="preserve">Volunteers are a public face of the </w:t>
      </w:r>
      <w:r>
        <w:rPr>
          <w:rFonts w:ascii="Arial" w:eastAsia="Times New Roman" w:hAnsi="Arial" w:cs="Times New Roman"/>
          <w:color w:val="000000"/>
          <w:lang w:eastAsia="en-AU"/>
        </w:rPr>
        <w:t>Southern Barossa Alliance Inc.</w:t>
      </w:r>
      <w:r w:rsidRPr="0030491D">
        <w:rPr>
          <w:rFonts w:ascii="Arial" w:eastAsia="Times New Roman" w:hAnsi="Arial" w:cs="Times New Roman"/>
          <w:color w:val="000000"/>
          <w:lang w:eastAsia="en-AU"/>
        </w:rPr>
        <w:t xml:space="preserve"> [</w:t>
      </w:r>
      <w:r>
        <w:rPr>
          <w:rFonts w:ascii="Arial" w:eastAsia="Times New Roman" w:hAnsi="Arial" w:cs="Times New Roman"/>
          <w:color w:val="000000"/>
          <w:lang w:eastAsia="en-AU"/>
        </w:rPr>
        <w:t>SBA</w:t>
      </w:r>
      <w:r w:rsidRPr="0030491D">
        <w:rPr>
          <w:rFonts w:ascii="Arial" w:eastAsia="Times New Roman" w:hAnsi="Arial" w:cs="Times New Roman"/>
          <w:color w:val="000000"/>
          <w:lang w:eastAsia="en-AU"/>
        </w:rPr>
        <w:t xml:space="preserve">], and even though they give their time freely, they are still a part of the overall structure of </w:t>
      </w:r>
      <w:r>
        <w:rPr>
          <w:rFonts w:ascii="Arial" w:eastAsia="Times New Roman" w:hAnsi="Arial" w:cs="Times New Roman"/>
          <w:color w:val="000000"/>
          <w:lang w:eastAsia="en-AU"/>
        </w:rPr>
        <w:t>SBA</w:t>
      </w:r>
    </w:p>
    <w:p w:rsidR="0030491D" w:rsidRPr="0030491D" w:rsidRDefault="0030491D" w:rsidP="0030491D">
      <w:pPr>
        <w:spacing w:after="120" w:line="240" w:lineRule="auto"/>
        <w:ind w:left="-142"/>
        <w:jc w:val="both"/>
        <w:rPr>
          <w:rFonts w:ascii="Arial" w:eastAsia="Times New Roman" w:hAnsi="Arial" w:cs="Times New Roman"/>
          <w:color w:val="000000"/>
          <w:lang w:eastAsia="en-AU"/>
        </w:rPr>
      </w:pPr>
      <w:r w:rsidRPr="0030491D">
        <w:rPr>
          <w:rFonts w:ascii="Arial" w:eastAsia="Times New Roman" w:hAnsi="Arial" w:cs="Times New Roman"/>
          <w:color w:val="000000"/>
          <w:lang w:eastAsia="en-AU"/>
        </w:rPr>
        <w:t xml:space="preserve">Rights and responsibilities set the standards of a volunteer program within </w:t>
      </w:r>
      <w:r>
        <w:rPr>
          <w:rFonts w:ascii="Arial" w:eastAsia="Times New Roman" w:hAnsi="Arial" w:cs="Times New Roman"/>
          <w:color w:val="000000"/>
          <w:lang w:eastAsia="en-AU"/>
        </w:rPr>
        <w:t>SBA</w:t>
      </w:r>
      <w:r w:rsidRPr="0030491D">
        <w:rPr>
          <w:rFonts w:ascii="Arial" w:eastAsia="Times New Roman" w:hAnsi="Arial" w:cs="Times New Roman"/>
          <w:color w:val="000000"/>
          <w:lang w:eastAsia="en-AU"/>
        </w:rPr>
        <w:t xml:space="preserve"> and assist both </w:t>
      </w:r>
      <w:r>
        <w:rPr>
          <w:rFonts w:ascii="Arial" w:eastAsia="Times New Roman" w:hAnsi="Arial" w:cs="Times New Roman"/>
          <w:color w:val="000000"/>
          <w:lang w:eastAsia="en-AU"/>
        </w:rPr>
        <w:t>SBA</w:t>
      </w:r>
      <w:r w:rsidRPr="0030491D">
        <w:rPr>
          <w:rFonts w:ascii="Arial" w:eastAsia="Times New Roman" w:hAnsi="Arial" w:cs="Times New Roman"/>
          <w:color w:val="000000"/>
          <w:lang w:eastAsia="en-AU"/>
        </w:rPr>
        <w:t xml:space="preserve"> and each volunteer to abide by the philosophy and ethos of </w:t>
      </w:r>
      <w:r>
        <w:rPr>
          <w:rFonts w:ascii="Arial" w:eastAsia="Times New Roman" w:hAnsi="Arial" w:cs="Times New Roman"/>
          <w:color w:val="000000"/>
          <w:lang w:eastAsia="en-AU"/>
        </w:rPr>
        <w:t>SBA</w:t>
      </w:r>
    </w:p>
    <w:p w:rsidR="0030491D" w:rsidRPr="0030491D" w:rsidRDefault="0030491D" w:rsidP="0030491D">
      <w:pPr>
        <w:spacing w:after="120" w:line="240" w:lineRule="auto"/>
        <w:ind w:left="-142"/>
        <w:rPr>
          <w:rFonts w:ascii="Arial" w:eastAsia="Times New Roman" w:hAnsi="Arial" w:cs="Times New Roman"/>
          <w:color w:val="000000"/>
          <w:lang w:eastAsia="en-AU"/>
        </w:rPr>
      </w:pPr>
      <w:r w:rsidRPr="0030491D">
        <w:rPr>
          <w:rFonts w:ascii="Arial" w:eastAsia="Times New Roman" w:hAnsi="Arial" w:cs="Times New Roman"/>
          <w:color w:val="000000"/>
          <w:lang w:eastAsia="en-AU"/>
        </w:rPr>
        <w:lastRenderedPageBreak/>
        <w:t xml:space="preserve">Volunteers have the same level of responsibility as a paid workforce with regard to their behaviour and activities while carrying out their duties for </w:t>
      </w:r>
      <w:r>
        <w:rPr>
          <w:rFonts w:ascii="Arial" w:eastAsia="Times New Roman" w:hAnsi="Arial" w:cs="Times New Roman"/>
          <w:color w:val="000000"/>
          <w:lang w:eastAsia="en-AU"/>
        </w:rPr>
        <w:t>SBA</w:t>
      </w:r>
      <w:r w:rsidR="00DB3496">
        <w:rPr>
          <w:rFonts w:ascii="Arial" w:eastAsia="Times New Roman" w:hAnsi="Arial" w:cs="Times New Roman"/>
          <w:color w:val="000000"/>
          <w:lang w:eastAsia="en-AU"/>
        </w:rPr>
        <w:t>.</w:t>
      </w:r>
      <w:r w:rsidRPr="0030491D">
        <w:rPr>
          <w:rFonts w:ascii="Arial" w:eastAsia="Times New Roman" w:hAnsi="Arial" w:cs="Times New Roman"/>
          <w:color w:val="000000"/>
          <w:lang w:eastAsia="en-AU"/>
        </w:rPr>
        <w:br/>
      </w:r>
    </w:p>
    <w:p w:rsidR="0030491D" w:rsidRPr="0030491D" w:rsidRDefault="0030491D" w:rsidP="0030491D">
      <w:pPr>
        <w:spacing w:after="120" w:line="240" w:lineRule="auto"/>
        <w:ind w:left="-142"/>
        <w:jc w:val="both"/>
        <w:rPr>
          <w:rFonts w:ascii="Arial" w:eastAsia="Times New Roman" w:hAnsi="Arial" w:cs="Times New Roman"/>
          <w:color w:val="000000"/>
          <w:lang w:eastAsia="en-AU"/>
        </w:rPr>
      </w:pPr>
      <w:r w:rsidRPr="0030491D">
        <w:rPr>
          <w:rFonts w:ascii="Arial" w:eastAsia="Times New Roman" w:hAnsi="Arial" w:cs="Times New Roman"/>
          <w:color w:val="000000"/>
          <w:lang w:eastAsia="en-AU"/>
        </w:rPr>
        <w:t>Volunteering is work which is:</w:t>
      </w:r>
    </w:p>
    <w:p w:rsidR="0030491D" w:rsidRPr="0030491D" w:rsidRDefault="0030491D" w:rsidP="0030491D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Times New Roman"/>
          <w:color w:val="000000"/>
          <w:lang w:eastAsia="en-AU"/>
        </w:rPr>
      </w:pPr>
      <w:r w:rsidRPr="0030491D">
        <w:rPr>
          <w:rFonts w:ascii="Arial" w:eastAsia="Times New Roman" w:hAnsi="Arial" w:cs="Times New Roman"/>
          <w:color w:val="000000"/>
          <w:lang w:eastAsia="en-AU"/>
        </w:rPr>
        <w:t>Of benefit to the community</w:t>
      </w:r>
    </w:p>
    <w:p w:rsidR="0030491D" w:rsidRPr="0030491D" w:rsidRDefault="0030491D" w:rsidP="0030491D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Times New Roman"/>
          <w:color w:val="000000"/>
          <w:lang w:eastAsia="en-AU"/>
        </w:rPr>
      </w:pPr>
      <w:r w:rsidRPr="0030491D">
        <w:rPr>
          <w:rFonts w:ascii="Arial" w:eastAsia="Times New Roman" w:hAnsi="Arial" w:cs="Times New Roman"/>
          <w:color w:val="000000"/>
          <w:lang w:eastAsia="en-AU"/>
        </w:rPr>
        <w:t>Done of one’s own free will, and</w:t>
      </w:r>
    </w:p>
    <w:p w:rsidR="0030491D" w:rsidRPr="0030491D" w:rsidRDefault="0030491D" w:rsidP="0030491D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Times New Roman"/>
          <w:color w:val="000000"/>
          <w:lang w:eastAsia="en-AU"/>
        </w:rPr>
      </w:pPr>
      <w:r w:rsidRPr="0030491D">
        <w:rPr>
          <w:rFonts w:ascii="Arial" w:eastAsia="Times New Roman" w:hAnsi="Arial" w:cs="Times New Roman"/>
          <w:color w:val="000000"/>
          <w:lang w:eastAsia="en-AU"/>
        </w:rPr>
        <w:t>Done without monetary reward</w:t>
      </w:r>
    </w:p>
    <w:p w:rsidR="0030491D" w:rsidRPr="0030491D" w:rsidRDefault="0030491D" w:rsidP="0030491D">
      <w:pPr>
        <w:spacing w:after="120" w:line="240" w:lineRule="auto"/>
        <w:ind w:left="-142"/>
        <w:jc w:val="both"/>
        <w:rPr>
          <w:rFonts w:ascii="Arial" w:eastAsia="Times New Roman" w:hAnsi="Arial" w:cs="Times New Roman"/>
          <w:color w:val="000000"/>
          <w:lang w:eastAsia="en-AU"/>
        </w:rPr>
      </w:pPr>
      <w:r w:rsidRPr="0030491D">
        <w:rPr>
          <w:rFonts w:ascii="Arial" w:eastAsia="Times New Roman" w:hAnsi="Arial" w:cs="Times New Roman"/>
          <w:color w:val="000000"/>
          <w:lang w:eastAsia="en-AU"/>
        </w:rPr>
        <w:t xml:space="preserve">Volunteers play an integral role within society in general by initiating and enhancing the services provided by Government and privately employed staff, without being a substitute for paid work. </w:t>
      </w:r>
    </w:p>
    <w:p w:rsidR="0030491D" w:rsidRPr="000656EE" w:rsidRDefault="0030491D" w:rsidP="0030491D">
      <w:pPr>
        <w:spacing w:after="120" w:line="240" w:lineRule="auto"/>
        <w:ind w:left="-142"/>
        <w:jc w:val="both"/>
        <w:rPr>
          <w:rFonts w:ascii="Arial" w:eastAsia="Times New Roman" w:hAnsi="Arial" w:cs="Arial"/>
          <w:b/>
          <w:color w:val="FF0000"/>
          <w:lang w:eastAsia="en-AU"/>
        </w:rPr>
      </w:pPr>
    </w:p>
    <w:p w:rsidR="0030491D" w:rsidRPr="000656EE" w:rsidRDefault="0030491D" w:rsidP="0030491D">
      <w:pPr>
        <w:spacing w:after="120" w:line="240" w:lineRule="auto"/>
        <w:ind w:left="-142"/>
        <w:jc w:val="both"/>
        <w:rPr>
          <w:rFonts w:ascii="Arial" w:eastAsia="Times New Roman" w:hAnsi="Arial" w:cs="Arial"/>
          <w:b/>
          <w:color w:val="FF0000"/>
          <w:lang w:eastAsia="en-AU"/>
        </w:rPr>
      </w:pPr>
      <w:r w:rsidRPr="000656EE">
        <w:rPr>
          <w:rFonts w:ascii="Arial" w:eastAsia="Times New Roman" w:hAnsi="Arial" w:cs="Arial"/>
          <w:b/>
          <w:color w:val="FF0000"/>
          <w:lang w:eastAsia="en-AU"/>
        </w:rPr>
        <w:t>Definitions</w:t>
      </w:r>
    </w:p>
    <w:p w:rsidR="0030491D" w:rsidRPr="0030491D" w:rsidRDefault="0030491D" w:rsidP="0030491D">
      <w:pPr>
        <w:spacing w:after="120" w:line="240" w:lineRule="auto"/>
        <w:ind w:left="-142"/>
        <w:jc w:val="both"/>
        <w:rPr>
          <w:rFonts w:ascii="Arial" w:eastAsia="Times New Roman" w:hAnsi="Arial" w:cs="Times New Roman"/>
          <w:color w:val="000000"/>
          <w:lang w:eastAsia="en-AU"/>
        </w:rPr>
      </w:pPr>
      <w:r w:rsidRPr="0030491D">
        <w:rPr>
          <w:rFonts w:ascii="Arial" w:eastAsia="Times New Roman" w:hAnsi="Arial" w:cs="Times New Roman"/>
          <w:color w:val="000000"/>
          <w:lang w:eastAsia="en-AU"/>
        </w:rPr>
        <w:t>Volunteer means a person who willingly provides unpaid help in the form of time, service or skills on behalf of SBA</w:t>
      </w:r>
      <w:r>
        <w:rPr>
          <w:rFonts w:ascii="Arial" w:eastAsia="Times New Roman" w:hAnsi="Arial" w:cs="Times New Roman"/>
          <w:color w:val="000000"/>
          <w:lang w:eastAsia="en-AU"/>
        </w:rPr>
        <w:t>.</w:t>
      </w:r>
    </w:p>
    <w:p w:rsidR="0030491D" w:rsidRPr="000656EE" w:rsidRDefault="0030491D" w:rsidP="0030491D">
      <w:pPr>
        <w:spacing w:after="120" w:line="240" w:lineRule="auto"/>
        <w:jc w:val="both"/>
        <w:rPr>
          <w:rFonts w:ascii="Arial" w:eastAsia="Times New Roman" w:hAnsi="Arial" w:cs="Times New Roman"/>
          <w:color w:val="000000"/>
          <w:lang w:eastAsia="en-AU"/>
        </w:rPr>
      </w:pPr>
    </w:p>
    <w:p w:rsidR="0030491D" w:rsidRPr="000656EE" w:rsidRDefault="0030491D" w:rsidP="0030491D">
      <w:pPr>
        <w:spacing w:after="120" w:line="240" w:lineRule="auto"/>
        <w:ind w:left="-142"/>
        <w:jc w:val="both"/>
        <w:rPr>
          <w:rFonts w:ascii="Arial" w:eastAsia="Times New Roman" w:hAnsi="Arial" w:cs="Arial"/>
          <w:b/>
          <w:color w:val="FF0000"/>
          <w:lang w:eastAsia="en-AU"/>
        </w:rPr>
      </w:pPr>
      <w:r w:rsidRPr="000656EE">
        <w:rPr>
          <w:rFonts w:ascii="Arial" w:eastAsia="Times New Roman" w:hAnsi="Arial" w:cs="Arial"/>
          <w:b/>
          <w:color w:val="FF0000"/>
          <w:lang w:eastAsia="en-AU"/>
        </w:rPr>
        <w:t>Associated Documents</w:t>
      </w:r>
      <w:r>
        <w:rPr>
          <w:rFonts w:ascii="Arial" w:eastAsia="Times New Roman" w:hAnsi="Arial" w:cs="Arial"/>
          <w:b/>
          <w:color w:val="FF0000"/>
          <w:lang w:eastAsia="en-AU"/>
        </w:rPr>
        <w:t xml:space="preserve"> / References</w:t>
      </w:r>
    </w:p>
    <w:p w:rsidR="0030491D" w:rsidRPr="0030491D" w:rsidRDefault="0030491D" w:rsidP="0030491D">
      <w:pPr>
        <w:spacing w:after="120" w:line="240" w:lineRule="auto"/>
        <w:ind w:left="-142"/>
        <w:jc w:val="both"/>
        <w:rPr>
          <w:rFonts w:ascii="Arial" w:eastAsia="Times New Roman" w:hAnsi="Arial" w:cs="Times New Roman"/>
          <w:color w:val="000000"/>
          <w:lang w:eastAsia="en-AU"/>
        </w:rPr>
      </w:pPr>
      <w:r w:rsidRPr="0030491D">
        <w:rPr>
          <w:rFonts w:ascii="Arial" w:eastAsia="Times New Roman" w:hAnsi="Arial" w:cs="Times New Roman"/>
          <w:color w:val="000000"/>
          <w:lang w:eastAsia="en-AU"/>
        </w:rPr>
        <w:t>Local Government Act 1999 (SA);</w:t>
      </w:r>
    </w:p>
    <w:p w:rsidR="0030491D" w:rsidRPr="0030491D" w:rsidRDefault="0030491D" w:rsidP="0030491D">
      <w:pPr>
        <w:spacing w:after="120" w:line="240" w:lineRule="auto"/>
        <w:ind w:left="-142"/>
        <w:jc w:val="both"/>
        <w:rPr>
          <w:rFonts w:ascii="Arial" w:eastAsia="Times New Roman" w:hAnsi="Arial" w:cs="Times New Roman"/>
          <w:color w:val="000000"/>
          <w:lang w:eastAsia="en-AU"/>
        </w:rPr>
      </w:pPr>
      <w:r w:rsidRPr="0030491D">
        <w:rPr>
          <w:rFonts w:ascii="Arial" w:eastAsia="Times New Roman" w:hAnsi="Arial" w:cs="Times New Roman"/>
          <w:color w:val="000000"/>
          <w:lang w:eastAsia="en-AU"/>
        </w:rPr>
        <w:t>SBA Privacy Policy &amp; Procedures;</w:t>
      </w:r>
    </w:p>
    <w:p w:rsidR="0030491D" w:rsidRPr="0030491D" w:rsidRDefault="0030491D" w:rsidP="0030491D">
      <w:pPr>
        <w:spacing w:after="120" w:line="240" w:lineRule="auto"/>
        <w:ind w:left="-142"/>
        <w:jc w:val="both"/>
        <w:rPr>
          <w:rFonts w:ascii="Arial" w:eastAsia="Times New Roman" w:hAnsi="Arial" w:cs="Times New Roman"/>
          <w:color w:val="000000"/>
          <w:lang w:eastAsia="en-AU"/>
        </w:rPr>
      </w:pPr>
      <w:r w:rsidRPr="0030491D">
        <w:rPr>
          <w:rFonts w:ascii="Arial" w:eastAsia="Times New Roman" w:hAnsi="Arial" w:cs="Times New Roman"/>
          <w:color w:val="000000"/>
          <w:lang w:eastAsia="en-AU"/>
        </w:rPr>
        <w:t xml:space="preserve">Independent Commissioner </w:t>
      </w:r>
      <w:proofErr w:type="gramStart"/>
      <w:r w:rsidRPr="0030491D">
        <w:rPr>
          <w:rFonts w:ascii="Arial" w:eastAsia="Times New Roman" w:hAnsi="Arial" w:cs="Times New Roman"/>
          <w:color w:val="000000"/>
          <w:lang w:eastAsia="en-AU"/>
        </w:rPr>
        <w:t>Against</w:t>
      </w:r>
      <w:proofErr w:type="gramEnd"/>
      <w:r w:rsidRPr="0030491D">
        <w:rPr>
          <w:rFonts w:ascii="Arial" w:eastAsia="Times New Roman" w:hAnsi="Arial" w:cs="Times New Roman"/>
          <w:color w:val="000000"/>
          <w:lang w:eastAsia="en-AU"/>
        </w:rPr>
        <w:t xml:space="preserve"> Corruption Act 2012 (SA) (ICAC Act);</w:t>
      </w:r>
    </w:p>
    <w:p w:rsidR="0030491D" w:rsidRPr="0030491D" w:rsidRDefault="0030491D" w:rsidP="0030491D">
      <w:pPr>
        <w:spacing w:after="120" w:line="240" w:lineRule="auto"/>
        <w:ind w:left="-142"/>
        <w:jc w:val="both"/>
        <w:rPr>
          <w:rFonts w:ascii="Arial" w:eastAsia="Times New Roman" w:hAnsi="Arial" w:cs="Times New Roman"/>
          <w:color w:val="000000"/>
          <w:lang w:eastAsia="en-AU"/>
        </w:rPr>
      </w:pPr>
      <w:r w:rsidRPr="0030491D">
        <w:rPr>
          <w:rFonts w:ascii="Arial" w:eastAsia="Times New Roman" w:hAnsi="Arial" w:cs="Times New Roman"/>
          <w:color w:val="000000"/>
          <w:lang w:eastAsia="en-AU"/>
        </w:rPr>
        <w:t>Work Health and Safety Act 2012 (SA) (WHS Act);</w:t>
      </w:r>
    </w:p>
    <w:p w:rsidR="0030491D" w:rsidRPr="0030491D" w:rsidRDefault="0030491D" w:rsidP="0030491D">
      <w:pPr>
        <w:spacing w:after="120" w:line="240" w:lineRule="auto"/>
        <w:ind w:left="-142"/>
        <w:jc w:val="both"/>
        <w:rPr>
          <w:rFonts w:ascii="Arial" w:eastAsia="Times New Roman" w:hAnsi="Arial" w:cs="Times New Roman"/>
          <w:color w:val="000000"/>
          <w:lang w:eastAsia="en-AU"/>
        </w:rPr>
      </w:pPr>
      <w:r w:rsidRPr="0030491D">
        <w:rPr>
          <w:rFonts w:ascii="Arial" w:eastAsia="Times New Roman" w:hAnsi="Arial" w:cs="Times New Roman"/>
          <w:color w:val="000000"/>
          <w:lang w:eastAsia="en-AU"/>
        </w:rPr>
        <w:t>Volunteering Australia National Standards for Involving Volunteers in Not for Profit Organisations (2001).</w:t>
      </w:r>
    </w:p>
    <w:p w:rsidR="0030491D" w:rsidRPr="0030491D" w:rsidRDefault="0030491D" w:rsidP="0030491D">
      <w:pPr>
        <w:spacing w:after="120" w:line="240" w:lineRule="auto"/>
        <w:ind w:left="-142"/>
        <w:jc w:val="both"/>
        <w:rPr>
          <w:rFonts w:ascii="Arial" w:eastAsia="Times New Roman" w:hAnsi="Arial" w:cs="Times New Roman"/>
          <w:color w:val="000000"/>
          <w:lang w:eastAsia="en-AU"/>
        </w:rPr>
      </w:pPr>
      <w:r w:rsidRPr="0030491D">
        <w:rPr>
          <w:rFonts w:ascii="Arial" w:eastAsia="Times New Roman" w:hAnsi="Arial" w:cs="Times New Roman"/>
          <w:color w:val="000000"/>
          <w:lang w:eastAsia="en-AU"/>
        </w:rPr>
        <w:t>Volunteer Protection Act (2001)</w:t>
      </w:r>
    </w:p>
    <w:p w:rsidR="0030491D" w:rsidRPr="0030491D" w:rsidRDefault="0030491D" w:rsidP="0030491D">
      <w:pPr>
        <w:spacing w:after="120" w:line="240" w:lineRule="auto"/>
        <w:ind w:left="-142"/>
        <w:jc w:val="both"/>
        <w:rPr>
          <w:rFonts w:ascii="Arial" w:eastAsia="Times New Roman" w:hAnsi="Arial" w:cs="Times New Roman"/>
          <w:color w:val="000000"/>
          <w:lang w:eastAsia="en-AU"/>
        </w:rPr>
      </w:pPr>
    </w:p>
    <w:p w:rsidR="0030491D" w:rsidRPr="000656EE" w:rsidRDefault="0030491D" w:rsidP="0030491D">
      <w:pPr>
        <w:keepNext/>
        <w:keepLines/>
        <w:spacing w:before="180" w:after="140" w:line="240" w:lineRule="auto"/>
        <w:outlineLvl w:val="1"/>
        <w:rPr>
          <w:rFonts w:ascii="Calibri" w:eastAsia="MS Gothic" w:hAnsi="Calibri" w:cs="Times New Roman"/>
          <w:b/>
          <w:bCs/>
          <w:smallCaps/>
          <w:sz w:val="32"/>
          <w:szCs w:val="32"/>
          <w:lang w:eastAsia="x-none"/>
        </w:rPr>
      </w:pPr>
    </w:p>
    <w:p w:rsidR="0030491D" w:rsidRPr="000656EE" w:rsidRDefault="0030491D" w:rsidP="0030491D">
      <w:pPr>
        <w:rPr>
          <w:rFonts w:cs="Calibri"/>
          <w:sz w:val="24"/>
        </w:rPr>
      </w:pPr>
    </w:p>
    <w:p w:rsidR="0030491D" w:rsidRDefault="0030491D" w:rsidP="0030491D"/>
    <w:p w:rsidR="002113F6" w:rsidRDefault="002113F6"/>
    <w:p w:rsidR="00F84C21" w:rsidRDefault="00F84C21"/>
    <w:p w:rsidR="00F84C21" w:rsidRDefault="00F84C21"/>
    <w:p w:rsidR="00F84C21" w:rsidRDefault="00F84C21"/>
    <w:p w:rsidR="00F84C21" w:rsidRDefault="00F84C21"/>
    <w:p w:rsidR="00F84C21" w:rsidRDefault="00F84C21"/>
    <w:p w:rsidR="00F84C21" w:rsidRDefault="00F84C21"/>
    <w:p w:rsidR="00F84C21" w:rsidRDefault="00F84C21"/>
    <w:p w:rsidR="008D26BA" w:rsidRDefault="008D26BA" w:rsidP="00F84C21">
      <w:pPr>
        <w:rPr>
          <w:b/>
          <w:sz w:val="24"/>
          <w:szCs w:val="24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D8A7E" wp14:editId="01E6CCE8">
                <wp:simplePos x="0" y="0"/>
                <wp:positionH relativeFrom="column">
                  <wp:posOffset>500380</wp:posOffset>
                </wp:positionH>
                <wp:positionV relativeFrom="paragraph">
                  <wp:posOffset>565150</wp:posOffset>
                </wp:positionV>
                <wp:extent cx="5471160" cy="4572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160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6BA" w:rsidRPr="00DC4B19" w:rsidRDefault="008D26BA" w:rsidP="008D26BA">
                            <w:pPr>
                              <w:pStyle w:val="Heading1"/>
                              <w:spacing w:before="80"/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</w:rPr>
                              <w:t>CODE OF CONDUCT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.4pt;margin-top:44.5pt;width:430.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" fillcolor="black" stroked="f">
                <v:textbox>
                  <w:txbxContent>
                    <w:p w:rsidR="008D26BA" w:rsidRPr="00DC4B19" w:rsidRDefault="008D26BA" w:rsidP="008D26BA">
                      <w:pPr>
                        <w:pStyle w:val="Heading1"/>
                        <w:spacing w:before="80"/>
                        <w:jc w:val="center"/>
                        <w:rPr>
                          <w:rFonts w:ascii="Verdana" w:hAnsi="Verdana"/>
                          <w:color w:val="FFFFFF" w:themeColor="background1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</w:rPr>
                        <w:t>CODE OF CONDUCT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26BA" w:rsidRDefault="008D26BA" w:rsidP="00F84C21">
      <w:pPr>
        <w:rPr>
          <w:b/>
          <w:sz w:val="24"/>
          <w:szCs w:val="24"/>
        </w:rPr>
      </w:pPr>
    </w:p>
    <w:p w:rsidR="008D26BA" w:rsidRDefault="008D26BA" w:rsidP="00F84C21">
      <w:pPr>
        <w:rPr>
          <w:b/>
          <w:sz w:val="24"/>
          <w:szCs w:val="24"/>
        </w:rPr>
      </w:pPr>
    </w:p>
    <w:p w:rsidR="008D26BA" w:rsidRDefault="008D26BA" w:rsidP="00F84C21">
      <w:pPr>
        <w:rPr>
          <w:b/>
          <w:sz w:val="24"/>
          <w:szCs w:val="24"/>
        </w:rPr>
      </w:pPr>
    </w:p>
    <w:p w:rsidR="00F84C21" w:rsidRPr="006637BC" w:rsidRDefault="00F84C21" w:rsidP="008D26BA">
      <w:pPr>
        <w:spacing w:after="0" w:line="240" w:lineRule="auto"/>
        <w:rPr>
          <w:b/>
          <w:sz w:val="24"/>
          <w:szCs w:val="24"/>
        </w:rPr>
      </w:pPr>
      <w:r w:rsidRPr="006637BC">
        <w:rPr>
          <w:b/>
          <w:sz w:val="24"/>
          <w:szCs w:val="24"/>
        </w:rPr>
        <w:t>General duty of volunteers</w:t>
      </w:r>
    </w:p>
    <w:p w:rsidR="00F84C21" w:rsidRDefault="00F84C21" w:rsidP="008D26BA">
      <w:pPr>
        <w:spacing w:after="0" w:line="240" w:lineRule="auto"/>
      </w:pPr>
      <w:r>
        <w:t xml:space="preserve">In addition to all legislative requirements and any specific directions or guidance provided by </w:t>
      </w:r>
      <w:r w:rsidR="008D26BA">
        <w:t>Southern Barossa Alliance Inc.</w:t>
      </w:r>
      <w:r>
        <w:t xml:space="preserve"> volunteers should recognise the requirements of this Code of Conduct as the standards to be adopted in the performance of their role.</w:t>
      </w:r>
    </w:p>
    <w:p w:rsidR="008D26BA" w:rsidRDefault="008D26BA" w:rsidP="008D26BA">
      <w:pPr>
        <w:spacing w:after="0" w:line="240" w:lineRule="auto"/>
      </w:pPr>
    </w:p>
    <w:p w:rsidR="00F84C21" w:rsidRPr="006637BC" w:rsidRDefault="00F84C21" w:rsidP="008D26BA">
      <w:pPr>
        <w:spacing w:after="0" w:line="240" w:lineRule="auto"/>
        <w:rPr>
          <w:b/>
          <w:sz w:val="24"/>
          <w:szCs w:val="24"/>
        </w:rPr>
      </w:pPr>
      <w:r w:rsidRPr="006637BC">
        <w:rPr>
          <w:b/>
          <w:sz w:val="24"/>
          <w:szCs w:val="24"/>
        </w:rPr>
        <w:t>Principles of this Code of Conduct</w:t>
      </w:r>
    </w:p>
    <w:p w:rsidR="00F84C21" w:rsidRDefault="00F84C21" w:rsidP="008D26BA">
      <w:pPr>
        <w:spacing w:after="0" w:line="240" w:lineRule="auto"/>
      </w:pPr>
      <w:r>
        <w:t>There are three broad principles that underpin the ethics and standards of conduct of volunteers engaged in Local Government:</w:t>
      </w:r>
    </w:p>
    <w:p w:rsidR="00F84C21" w:rsidRDefault="00F84C21" w:rsidP="008D26BA">
      <w:pPr>
        <w:pStyle w:val="ListParagraph"/>
        <w:numPr>
          <w:ilvl w:val="0"/>
          <w:numId w:val="16"/>
        </w:numPr>
        <w:spacing w:line="240" w:lineRule="auto"/>
      </w:pPr>
      <w:r>
        <w:t>integrity;</w:t>
      </w:r>
    </w:p>
    <w:p w:rsidR="00F84C21" w:rsidRDefault="00F84C21" w:rsidP="008D26BA">
      <w:pPr>
        <w:pStyle w:val="ListParagraph"/>
        <w:numPr>
          <w:ilvl w:val="0"/>
          <w:numId w:val="16"/>
        </w:numPr>
        <w:spacing w:line="240" w:lineRule="auto"/>
      </w:pPr>
      <w:r>
        <w:t>respect; and</w:t>
      </w:r>
    </w:p>
    <w:p w:rsidR="00F84C21" w:rsidRDefault="008D26BA" w:rsidP="008D26BA">
      <w:pPr>
        <w:pStyle w:val="ListParagraph"/>
        <w:numPr>
          <w:ilvl w:val="0"/>
          <w:numId w:val="16"/>
        </w:numPr>
        <w:spacing w:line="240" w:lineRule="auto"/>
      </w:pPr>
      <w:r>
        <w:t>accountability</w:t>
      </w:r>
    </w:p>
    <w:p w:rsidR="00F84C21" w:rsidRDefault="00F84C21" w:rsidP="008D26BA">
      <w:pPr>
        <w:spacing w:after="0" w:line="240" w:lineRule="auto"/>
      </w:pPr>
    </w:p>
    <w:p w:rsidR="00F84C21" w:rsidRPr="006637BC" w:rsidRDefault="00F84C21" w:rsidP="008D26BA">
      <w:pPr>
        <w:spacing w:after="0" w:line="240" w:lineRule="auto"/>
        <w:rPr>
          <w:b/>
          <w:sz w:val="24"/>
          <w:szCs w:val="24"/>
        </w:rPr>
      </w:pPr>
      <w:r w:rsidRPr="006637BC">
        <w:rPr>
          <w:b/>
          <w:sz w:val="24"/>
          <w:szCs w:val="24"/>
        </w:rPr>
        <w:t>Integrity</w:t>
      </w:r>
    </w:p>
    <w:p w:rsidR="00F84C21" w:rsidRDefault="00F84C21" w:rsidP="008D26BA">
      <w:pPr>
        <w:spacing w:after="0" w:line="240" w:lineRule="auto"/>
      </w:pPr>
      <w:r>
        <w:t>Volunteers must act in a fair, honest and proper manner according to the law when carrying out their roles.  This includes but is not limited to:</w:t>
      </w:r>
    </w:p>
    <w:p w:rsidR="00F84C21" w:rsidRDefault="00F84C21" w:rsidP="008D26BA">
      <w:pPr>
        <w:pStyle w:val="ListParagraph"/>
        <w:numPr>
          <w:ilvl w:val="0"/>
          <w:numId w:val="4"/>
        </w:numPr>
        <w:spacing w:line="240" w:lineRule="auto"/>
      </w:pPr>
      <w:r>
        <w:t xml:space="preserve">behaving in a reasonable, just and </w:t>
      </w:r>
      <w:r w:rsidR="008D26BA">
        <w:t>nondiscriminatory</w:t>
      </w:r>
      <w:r>
        <w:t xml:space="preserve"> way;</w:t>
      </w:r>
    </w:p>
    <w:p w:rsidR="00F84C21" w:rsidRDefault="00F84C21" w:rsidP="008D26BA">
      <w:pPr>
        <w:pStyle w:val="ListParagraph"/>
        <w:numPr>
          <w:ilvl w:val="0"/>
          <w:numId w:val="4"/>
        </w:numPr>
        <w:spacing w:line="240" w:lineRule="auto"/>
      </w:pPr>
      <w:r>
        <w:t>acting in good faith and not for improper or ulterior motives;</w:t>
      </w:r>
    </w:p>
    <w:p w:rsidR="00F84C21" w:rsidRDefault="00F84C21" w:rsidP="008D26BA">
      <w:pPr>
        <w:pStyle w:val="ListParagraph"/>
        <w:numPr>
          <w:ilvl w:val="0"/>
          <w:numId w:val="4"/>
        </w:numPr>
        <w:spacing w:line="240" w:lineRule="auto"/>
      </w:pPr>
      <w:r>
        <w:t>adhering to the guidelines that relate to the acceptance of gifts and gratuities;</w:t>
      </w:r>
    </w:p>
    <w:p w:rsidR="00F84C21" w:rsidRDefault="00F84C21" w:rsidP="008D26BA">
      <w:pPr>
        <w:pStyle w:val="ListParagraph"/>
        <w:numPr>
          <w:ilvl w:val="0"/>
          <w:numId w:val="4"/>
        </w:numPr>
        <w:spacing w:line="240" w:lineRule="auto"/>
      </w:pPr>
      <w:proofErr w:type="gramStart"/>
      <w:r>
        <w:t>being</w:t>
      </w:r>
      <w:proofErr w:type="gramEnd"/>
      <w:r>
        <w:t xml:space="preserve"> able to formally identify themselves as a registered </w:t>
      </w:r>
      <w:r w:rsidR="008D26BA">
        <w:t>Southern Barossa Alliance Inc.</w:t>
      </w:r>
      <w:r>
        <w:t xml:space="preserve"> volunteer at all times.</w:t>
      </w:r>
    </w:p>
    <w:p w:rsidR="00F84C21" w:rsidRDefault="00F84C21" w:rsidP="008D26BA">
      <w:pPr>
        <w:spacing w:after="0" w:line="240" w:lineRule="auto"/>
      </w:pPr>
    </w:p>
    <w:p w:rsidR="00F84C21" w:rsidRDefault="00F84C21" w:rsidP="008D26BA">
      <w:pPr>
        <w:spacing w:after="0" w:line="240" w:lineRule="auto"/>
      </w:pPr>
      <w:r>
        <w:t xml:space="preserve">Volunteers must act with reasonable care and be diligent in the performance of their role, ensuring </w:t>
      </w:r>
      <w:proofErr w:type="gramStart"/>
      <w:r>
        <w:t>they</w:t>
      </w:r>
      <w:proofErr w:type="gramEnd"/>
      <w:r>
        <w:t>:</w:t>
      </w:r>
    </w:p>
    <w:p w:rsidR="00F84C21" w:rsidRDefault="00F84C21" w:rsidP="008D26BA">
      <w:pPr>
        <w:pStyle w:val="ListParagraph"/>
        <w:numPr>
          <w:ilvl w:val="0"/>
          <w:numId w:val="5"/>
        </w:numPr>
        <w:spacing w:line="240" w:lineRule="auto"/>
      </w:pPr>
      <w:r>
        <w:t>carry out lawful policies, instructions and decisions of their designated supervisor in a respectful manner;</w:t>
      </w:r>
    </w:p>
    <w:p w:rsidR="00F84C21" w:rsidRDefault="00F84C21" w:rsidP="00F84C21">
      <w:pPr>
        <w:pStyle w:val="ListParagraph"/>
        <w:numPr>
          <w:ilvl w:val="0"/>
          <w:numId w:val="5"/>
        </w:numPr>
        <w:spacing w:line="240" w:lineRule="auto"/>
      </w:pPr>
      <w:proofErr w:type="gramStart"/>
      <w:r>
        <w:t>in</w:t>
      </w:r>
      <w:proofErr w:type="gramEnd"/>
      <w:r>
        <w:t xml:space="preserve"> so far as is reasonably practical, based on individual experience and training, be aware of the effectiveness and efficiency of the activities and services for which they are responsible.</w:t>
      </w:r>
    </w:p>
    <w:p w:rsidR="008D26BA" w:rsidRDefault="008D26BA" w:rsidP="008D26BA">
      <w:pPr>
        <w:pStyle w:val="ListParagraph"/>
        <w:spacing w:line="240" w:lineRule="auto"/>
      </w:pPr>
    </w:p>
    <w:p w:rsidR="00F84C21" w:rsidRDefault="00F84C21" w:rsidP="008D26BA">
      <w:pPr>
        <w:spacing w:after="0" w:line="240" w:lineRule="auto"/>
      </w:pPr>
      <w:r>
        <w:t>Volunteers must guard against a conflict of interest by:</w:t>
      </w:r>
    </w:p>
    <w:p w:rsidR="00F84C21" w:rsidRDefault="00F84C21" w:rsidP="008D26BA">
      <w:pPr>
        <w:pStyle w:val="ListParagraph"/>
        <w:numPr>
          <w:ilvl w:val="0"/>
          <w:numId w:val="6"/>
        </w:numPr>
        <w:spacing w:line="240" w:lineRule="auto"/>
      </w:pPr>
      <w:r>
        <w:t xml:space="preserve">abiding by </w:t>
      </w:r>
      <w:r w:rsidR="008D26BA">
        <w:t>Southern Barossa Alliance Inc.</w:t>
      </w:r>
      <w:r>
        <w:t xml:space="preserve"> guidelines and policies regarding receiving gifts, benefits or reimbursements;</w:t>
      </w:r>
    </w:p>
    <w:p w:rsidR="00F84C21" w:rsidRDefault="00F84C21" w:rsidP="008D26BA">
      <w:pPr>
        <w:pStyle w:val="ListParagraph"/>
        <w:numPr>
          <w:ilvl w:val="0"/>
          <w:numId w:val="6"/>
        </w:numPr>
        <w:spacing w:line="240" w:lineRule="auto"/>
      </w:pPr>
      <w:r>
        <w:t>ensuring that personal interest does not improperly influence the way in which they carry out their duties;</w:t>
      </w:r>
    </w:p>
    <w:p w:rsidR="00F84C21" w:rsidRDefault="00F84C21" w:rsidP="008D26BA">
      <w:pPr>
        <w:pStyle w:val="ListParagraph"/>
        <w:numPr>
          <w:ilvl w:val="0"/>
          <w:numId w:val="6"/>
        </w:numPr>
        <w:spacing w:line="240" w:lineRule="auto"/>
      </w:pPr>
      <w:proofErr w:type="gramStart"/>
      <w:r>
        <w:t>declaring</w:t>
      </w:r>
      <w:proofErr w:type="gramEnd"/>
      <w:r>
        <w:t xml:space="preserve"> any known conflict of interest and not participating in any decision making process where they have a conflict of interest.</w:t>
      </w:r>
    </w:p>
    <w:p w:rsidR="00F84C21" w:rsidRDefault="00F84C21" w:rsidP="00F84C21">
      <w:pPr>
        <w:rPr>
          <w:b/>
          <w:sz w:val="24"/>
          <w:szCs w:val="24"/>
        </w:rPr>
      </w:pPr>
    </w:p>
    <w:p w:rsidR="00F84C21" w:rsidRPr="006637BC" w:rsidRDefault="00F84C21" w:rsidP="008D26BA">
      <w:pPr>
        <w:spacing w:after="0" w:line="240" w:lineRule="auto"/>
        <w:rPr>
          <w:b/>
          <w:sz w:val="24"/>
          <w:szCs w:val="24"/>
        </w:rPr>
      </w:pPr>
      <w:r w:rsidRPr="006637BC">
        <w:rPr>
          <w:b/>
          <w:sz w:val="24"/>
          <w:szCs w:val="24"/>
        </w:rPr>
        <w:t>Respect</w:t>
      </w:r>
    </w:p>
    <w:p w:rsidR="00F84C21" w:rsidRDefault="00F84C21" w:rsidP="008D26BA">
      <w:pPr>
        <w:spacing w:after="0" w:line="240" w:lineRule="auto"/>
      </w:pPr>
      <w:r>
        <w:t xml:space="preserve">Volunteers must be fair honest and transparent in their dealings with individuals and organisations and behave in a manner that facilitates constructive communication between </w:t>
      </w:r>
      <w:r w:rsidR="008D26BA">
        <w:t>Southern Barossa Alliance Inc.</w:t>
      </w:r>
      <w:r>
        <w:t>, other volunteers and the community.</w:t>
      </w:r>
    </w:p>
    <w:p w:rsidR="00F84C21" w:rsidRDefault="00F84C21" w:rsidP="00F84C21">
      <w:r>
        <w:br w:type="page"/>
      </w:r>
    </w:p>
    <w:p w:rsidR="00F84C21" w:rsidRDefault="00F84C21" w:rsidP="008D26BA">
      <w:pPr>
        <w:spacing w:after="0" w:line="240" w:lineRule="auto"/>
      </w:pPr>
      <w:r>
        <w:lastRenderedPageBreak/>
        <w:t>This means volunteers will:</w:t>
      </w:r>
    </w:p>
    <w:p w:rsidR="00F84C21" w:rsidRDefault="00F84C21" w:rsidP="008D26BA">
      <w:pPr>
        <w:pStyle w:val="ListParagraph"/>
        <w:numPr>
          <w:ilvl w:val="0"/>
          <w:numId w:val="7"/>
        </w:numPr>
        <w:spacing w:line="240" w:lineRule="auto"/>
      </w:pPr>
      <w:r>
        <w:t>be honest and fair with all members of the community;</w:t>
      </w:r>
    </w:p>
    <w:p w:rsidR="00F84C21" w:rsidRDefault="00F84C21" w:rsidP="008D26BA">
      <w:pPr>
        <w:pStyle w:val="ListParagraph"/>
        <w:numPr>
          <w:ilvl w:val="0"/>
          <w:numId w:val="7"/>
        </w:numPr>
        <w:spacing w:line="240" w:lineRule="auto"/>
      </w:pPr>
      <w:r>
        <w:t>demonstrate courteous and sensitive behaviour that does not discriminate against people;</w:t>
      </w:r>
    </w:p>
    <w:p w:rsidR="00F84C21" w:rsidRDefault="00F84C21" w:rsidP="008D26BA">
      <w:pPr>
        <w:pStyle w:val="ListParagraph"/>
        <w:numPr>
          <w:ilvl w:val="0"/>
          <w:numId w:val="7"/>
        </w:numPr>
        <w:spacing w:line="240" w:lineRule="auto"/>
      </w:pPr>
      <w:r>
        <w:t>be aware of and disclose any situation that may create conflict between their voluntary roles and their personal interests;</w:t>
      </w:r>
    </w:p>
    <w:p w:rsidR="00F84C21" w:rsidRDefault="00F84C21" w:rsidP="008D26BA">
      <w:pPr>
        <w:pStyle w:val="ListParagraph"/>
        <w:numPr>
          <w:ilvl w:val="0"/>
          <w:numId w:val="7"/>
        </w:numPr>
        <w:spacing w:line="240" w:lineRule="auto"/>
      </w:pPr>
      <w:r>
        <w:t>guard against the misuse of a volunteer's position to gain an advantage for themselves or others;</w:t>
      </w:r>
    </w:p>
    <w:p w:rsidR="00F84C21" w:rsidRDefault="00F84C21" w:rsidP="008D26BA">
      <w:pPr>
        <w:pStyle w:val="ListParagraph"/>
        <w:numPr>
          <w:ilvl w:val="0"/>
          <w:numId w:val="7"/>
        </w:numPr>
        <w:spacing w:line="240" w:lineRule="auto"/>
      </w:pPr>
      <w:r>
        <w:t>be punctual and reliable;</w:t>
      </w:r>
    </w:p>
    <w:p w:rsidR="00F84C21" w:rsidRDefault="00F84C21" w:rsidP="008D26BA">
      <w:pPr>
        <w:pStyle w:val="ListParagraph"/>
        <w:numPr>
          <w:ilvl w:val="0"/>
          <w:numId w:val="7"/>
        </w:numPr>
        <w:spacing w:line="240" w:lineRule="auto"/>
      </w:pPr>
      <w:proofErr w:type="gramStart"/>
      <w:r>
        <w:t>advise</w:t>
      </w:r>
      <w:proofErr w:type="gramEnd"/>
      <w:r>
        <w:t xml:space="preserve"> the designated supervisor in a timely manner if unable to perform the designated role for any reason.</w:t>
      </w:r>
    </w:p>
    <w:p w:rsidR="00F84C21" w:rsidRDefault="00F84C21" w:rsidP="00F84C21"/>
    <w:p w:rsidR="00F84C21" w:rsidRDefault="00F84C21" w:rsidP="008D26BA">
      <w:pPr>
        <w:spacing w:after="0" w:line="240" w:lineRule="auto"/>
      </w:pPr>
      <w:r>
        <w:t xml:space="preserve">If representing </w:t>
      </w:r>
      <w:r w:rsidR="008D26BA">
        <w:t>Southern Barossa Alliance Inc.</w:t>
      </w:r>
      <w:r>
        <w:t xml:space="preserve"> in the community, volunteers will:</w:t>
      </w:r>
    </w:p>
    <w:p w:rsidR="00F84C21" w:rsidRDefault="00F84C21" w:rsidP="008D26BA">
      <w:pPr>
        <w:pStyle w:val="ListParagraph"/>
        <w:numPr>
          <w:ilvl w:val="0"/>
          <w:numId w:val="8"/>
        </w:numPr>
        <w:spacing w:line="240" w:lineRule="auto"/>
      </w:pPr>
      <w:r>
        <w:t xml:space="preserve">provide an accurate and fair representation of </w:t>
      </w:r>
      <w:r w:rsidR="008D26BA">
        <w:t>Southern Barossa Alliance Inc.</w:t>
      </w:r>
      <w:r>
        <w:t xml:space="preserve"> decisions;</w:t>
      </w:r>
    </w:p>
    <w:p w:rsidR="00F84C21" w:rsidRDefault="00F84C21" w:rsidP="008D26BA">
      <w:pPr>
        <w:pStyle w:val="ListParagraph"/>
        <w:numPr>
          <w:ilvl w:val="0"/>
          <w:numId w:val="8"/>
        </w:numPr>
        <w:spacing w:line="240" w:lineRule="auto"/>
      </w:pPr>
      <w:r>
        <w:t xml:space="preserve">abide by </w:t>
      </w:r>
      <w:r w:rsidR="008D26BA">
        <w:t>Southern Barossa Alliance Inc.</w:t>
      </w:r>
      <w:r>
        <w:t>’s Communications policies;</w:t>
      </w:r>
    </w:p>
    <w:p w:rsidR="00F84C21" w:rsidRDefault="00F84C21" w:rsidP="008D26BA">
      <w:pPr>
        <w:pStyle w:val="ListParagraph"/>
        <w:numPr>
          <w:ilvl w:val="0"/>
          <w:numId w:val="8"/>
        </w:numPr>
        <w:spacing w:line="240" w:lineRule="auto"/>
      </w:pPr>
      <w:r>
        <w:t xml:space="preserve">conduct themselves in a manner that will not reflect unfavourably on </w:t>
      </w:r>
      <w:r w:rsidR="008D26BA">
        <w:t>Southern Barossa Alliance Inc.</w:t>
      </w:r>
      <w:r>
        <w:t>;</w:t>
      </w:r>
    </w:p>
    <w:p w:rsidR="00F84C21" w:rsidRDefault="00F84C21" w:rsidP="008D26BA">
      <w:pPr>
        <w:pStyle w:val="ListParagraph"/>
        <w:numPr>
          <w:ilvl w:val="0"/>
          <w:numId w:val="8"/>
        </w:numPr>
        <w:spacing w:line="240" w:lineRule="auto"/>
      </w:pPr>
      <w:proofErr w:type="gramStart"/>
      <w:r>
        <w:t>only</w:t>
      </w:r>
      <w:proofErr w:type="gramEnd"/>
      <w:r>
        <w:t xml:space="preserve"> make public comment in relation to their duties when specifically authorised to do so, and restrict such comment to factual information and professional advice.</w:t>
      </w:r>
    </w:p>
    <w:p w:rsidR="00F84C21" w:rsidRDefault="00F84C21" w:rsidP="008D26BA">
      <w:pPr>
        <w:pStyle w:val="ListParagraph"/>
        <w:numPr>
          <w:ilvl w:val="0"/>
          <w:numId w:val="8"/>
        </w:numPr>
        <w:spacing w:line="240" w:lineRule="auto"/>
      </w:pPr>
      <w:proofErr w:type="gramStart"/>
      <w:r>
        <w:t>dress</w:t>
      </w:r>
      <w:proofErr w:type="gramEnd"/>
      <w:r>
        <w:t xml:space="preserve"> appropriately and to the safety standard for their role.  </w:t>
      </w:r>
    </w:p>
    <w:p w:rsidR="00F84C21" w:rsidRDefault="00F84C21" w:rsidP="00F84C21"/>
    <w:p w:rsidR="00F84C21" w:rsidRDefault="00F84C21" w:rsidP="008D26BA">
      <w:pPr>
        <w:spacing w:after="0" w:line="240" w:lineRule="auto"/>
      </w:pPr>
      <w:r>
        <w:t xml:space="preserve">Volunteers will seek to achieve a team approach in an environment of mutual respect, trust and acceptance of their different roles in achieving </w:t>
      </w:r>
      <w:r w:rsidR="008D26BA">
        <w:t>Southern Barossa Alliance Inc.</w:t>
      </w:r>
      <w:r>
        <w:t>'s objectives by:</w:t>
      </w:r>
    </w:p>
    <w:p w:rsidR="00F84C21" w:rsidRDefault="00F84C21" w:rsidP="008D26BA">
      <w:pPr>
        <w:pStyle w:val="ListParagraph"/>
        <w:numPr>
          <w:ilvl w:val="0"/>
          <w:numId w:val="9"/>
        </w:numPr>
        <w:spacing w:line="240" w:lineRule="auto"/>
      </w:pPr>
      <w:r>
        <w:t>seeking to develop a relationship with fellow volunteers and board members that is cooperative, productive and constructive and based on mutual trust and respect;</w:t>
      </w:r>
    </w:p>
    <w:p w:rsidR="00F84C21" w:rsidRDefault="00F84C21" w:rsidP="008D26BA">
      <w:pPr>
        <w:pStyle w:val="ListParagraph"/>
        <w:numPr>
          <w:ilvl w:val="0"/>
          <w:numId w:val="9"/>
        </w:numPr>
        <w:spacing w:line="240" w:lineRule="auto"/>
      </w:pPr>
      <w:r>
        <w:t>conducting the relationship with courtesy and respect;</w:t>
      </w:r>
    </w:p>
    <w:p w:rsidR="00F84C21" w:rsidRDefault="00F84C21" w:rsidP="008D26BA">
      <w:pPr>
        <w:pStyle w:val="ListParagraph"/>
        <w:numPr>
          <w:ilvl w:val="0"/>
          <w:numId w:val="9"/>
        </w:numPr>
        <w:spacing w:line="240" w:lineRule="auto"/>
      </w:pPr>
      <w:r>
        <w:t>acknowledging the value of diversity and the right of all points of view to be heard and considered;</w:t>
      </w:r>
    </w:p>
    <w:p w:rsidR="00F84C21" w:rsidRDefault="00F84C21" w:rsidP="008D26BA">
      <w:pPr>
        <w:pStyle w:val="ListParagraph"/>
        <w:numPr>
          <w:ilvl w:val="0"/>
          <w:numId w:val="9"/>
        </w:numPr>
        <w:spacing w:line="240" w:lineRule="auto"/>
      </w:pPr>
      <w:proofErr w:type="gramStart"/>
      <w:r>
        <w:t>contributing</w:t>
      </w:r>
      <w:proofErr w:type="gramEnd"/>
      <w:r>
        <w:t xml:space="preserve"> to a working environment that is free from harassment or bullying.</w:t>
      </w:r>
    </w:p>
    <w:p w:rsidR="00F84C21" w:rsidRDefault="00F84C21" w:rsidP="00F84C21">
      <w:pPr>
        <w:rPr>
          <w:b/>
          <w:sz w:val="24"/>
          <w:szCs w:val="24"/>
        </w:rPr>
      </w:pPr>
    </w:p>
    <w:p w:rsidR="00F84C21" w:rsidRPr="00C9132A" w:rsidRDefault="00F84C21" w:rsidP="008D26BA">
      <w:pPr>
        <w:spacing w:after="0" w:line="240" w:lineRule="auto"/>
        <w:rPr>
          <w:b/>
          <w:sz w:val="24"/>
          <w:szCs w:val="24"/>
        </w:rPr>
      </w:pPr>
      <w:r w:rsidRPr="00C9132A">
        <w:rPr>
          <w:b/>
          <w:sz w:val="24"/>
          <w:szCs w:val="24"/>
        </w:rPr>
        <w:t>Accountability</w:t>
      </w:r>
    </w:p>
    <w:p w:rsidR="00F84C21" w:rsidRDefault="00F84C21" w:rsidP="008D26BA">
      <w:pPr>
        <w:spacing w:after="0" w:line="240" w:lineRule="auto"/>
      </w:pPr>
      <w:r>
        <w:t>Volunteers understand that:</w:t>
      </w:r>
    </w:p>
    <w:p w:rsidR="00F84C21" w:rsidRDefault="00F84C21" w:rsidP="008D26BA">
      <w:pPr>
        <w:pStyle w:val="ListParagraph"/>
        <w:numPr>
          <w:ilvl w:val="0"/>
          <w:numId w:val="10"/>
        </w:numPr>
        <w:spacing w:line="240" w:lineRule="auto"/>
      </w:pPr>
      <w:r>
        <w:t xml:space="preserve">information obtained by a volunteer as a result of his or her role is not to be </w:t>
      </w:r>
      <w:r w:rsidR="008D26BA">
        <w:t>willfully</w:t>
      </w:r>
      <w:r>
        <w:t xml:space="preserve">  disclosed for any purpose that may result in an adverse impact on </w:t>
      </w:r>
      <w:r w:rsidR="008D26BA">
        <w:t>Southern Barossa Alliance Inc.</w:t>
      </w:r>
      <w:r>
        <w:t>;</w:t>
      </w:r>
    </w:p>
    <w:p w:rsidR="00F84C21" w:rsidRDefault="00F84C21" w:rsidP="008D26BA">
      <w:pPr>
        <w:pStyle w:val="ListParagraph"/>
        <w:numPr>
          <w:ilvl w:val="0"/>
          <w:numId w:val="10"/>
        </w:numPr>
        <w:spacing w:line="240" w:lineRule="auto"/>
      </w:pPr>
      <w:r>
        <w:t xml:space="preserve">volunteers will not make comments to the media unless authorised by the Chair, </w:t>
      </w:r>
      <w:r w:rsidR="008D26BA">
        <w:t>Southern Barossa Alliance Inc.</w:t>
      </w:r>
      <w:r>
        <w:t xml:space="preserve"> or appropriate delegate as outlined in the Communications Policy;</w:t>
      </w:r>
    </w:p>
    <w:p w:rsidR="00F84C21" w:rsidRDefault="00F84C21" w:rsidP="008D26BA">
      <w:pPr>
        <w:pStyle w:val="ListParagraph"/>
        <w:numPr>
          <w:ilvl w:val="0"/>
          <w:numId w:val="10"/>
        </w:numPr>
        <w:spacing w:line="240" w:lineRule="auto"/>
      </w:pPr>
      <w:r>
        <w:t xml:space="preserve">they must respect and maintain the confidentiality of information that volunteers have as a result of their role with </w:t>
      </w:r>
      <w:r w:rsidR="008D26BA">
        <w:t>Southern Barossa Alliance Inc.</w:t>
      </w:r>
      <w:r>
        <w:t xml:space="preserve"> (not being information that is generally available to the public) and acknowledge this obligation extends beyond the term of their engagement;</w:t>
      </w:r>
    </w:p>
    <w:p w:rsidR="00F84C21" w:rsidRDefault="00F84C21" w:rsidP="008D26BA">
      <w:pPr>
        <w:pStyle w:val="ListParagraph"/>
        <w:numPr>
          <w:ilvl w:val="0"/>
          <w:numId w:val="10"/>
        </w:numPr>
        <w:spacing w:line="240" w:lineRule="auto"/>
      </w:pPr>
      <w:proofErr w:type="gramStart"/>
      <w:r>
        <w:t>upon</w:t>
      </w:r>
      <w:proofErr w:type="gramEnd"/>
      <w:r>
        <w:t xml:space="preserve"> leaving </w:t>
      </w:r>
      <w:r w:rsidR="008D26BA">
        <w:t>Southern Barossa Alliance Inc.</w:t>
      </w:r>
      <w:r>
        <w:t xml:space="preserve">, they have no right to any information contained in </w:t>
      </w:r>
      <w:r w:rsidR="008D26BA">
        <w:t>Southern Barossa Alliance Inc.</w:t>
      </w:r>
      <w:r>
        <w:t>’s e-mail or network file systems.</w:t>
      </w:r>
    </w:p>
    <w:p w:rsidR="00F84C21" w:rsidRDefault="00F84C21" w:rsidP="00F84C21"/>
    <w:p w:rsidR="00F84C21" w:rsidRDefault="00F84C21" w:rsidP="008D26BA">
      <w:pPr>
        <w:spacing w:after="0" w:line="240" w:lineRule="auto"/>
      </w:pPr>
      <w:r>
        <w:t xml:space="preserve">Volunteers must use </w:t>
      </w:r>
      <w:r w:rsidR="008D26BA">
        <w:t>Southern Barossa Alliance Inc.</w:t>
      </w:r>
      <w:r>
        <w:t xml:space="preserve"> resources in a proper and responsible way by:</w:t>
      </w:r>
    </w:p>
    <w:p w:rsidR="00F84C21" w:rsidRDefault="00F84C21" w:rsidP="008D26BA">
      <w:pPr>
        <w:pStyle w:val="ListParagraph"/>
        <w:numPr>
          <w:ilvl w:val="0"/>
          <w:numId w:val="11"/>
        </w:numPr>
        <w:spacing w:line="240" w:lineRule="auto"/>
      </w:pPr>
      <w:r>
        <w:t>being mindful of the way in which resources are deployed;</w:t>
      </w:r>
    </w:p>
    <w:p w:rsidR="00F84C21" w:rsidRDefault="00F84C21" w:rsidP="008D26BA">
      <w:pPr>
        <w:pStyle w:val="ListParagraph"/>
        <w:numPr>
          <w:ilvl w:val="0"/>
          <w:numId w:val="11"/>
        </w:numPr>
        <w:spacing w:line="240" w:lineRule="auto"/>
      </w:pPr>
      <w:r>
        <w:t>giving consideration to budget provisions and guarding against wasteful practices;</w:t>
      </w:r>
    </w:p>
    <w:p w:rsidR="00F84C21" w:rsidRDefault="00F84C21" w:rsidP="008D26BA">
      <w:pPr>
        <w:pStyle w:val="ListParagraph"/>
        <w:numPr>
          <w:ilvl w:val="0"/>
          <w:numId w:val="11"/>
        </w:numPr>
        <w:spacing w:line="240" w:lineRule="auto"/>
      </w:pPr>
      <w:r>
        <w:t>ensuring that resources are used in the community's interest; and</w:t>
      </w:r>
    </w:p>
    <w:p w:rsidR="00F84C21" w:rsidRDefault="00F84C21" w:rsidP="008D26BA">
      <w:pPr>
        <w:pStyle w:val="ListParagraph"/>
        <w:numPr>
          <w:ilvl w:val="0"/>
          <w:numId w:val="11"/>
        </w:numPr>
        <w:spacing w:line="240" w:lineRule="auto"/>
      </w:pPr>
      <w:proofErr w:type="gramStart"/>
      <w:r>
        <w:lastRenderedPageBreak/>
        <w:t>avoiding</w:t>
      </w:r>
      <w:proofErr w:type="gramEnd"/>
      <w:r>
        <w:t xml:space="preserve"> the </w:t>
      </w:r>
      <w:r w:rsidR="008D26BA">
        <w:t>willful</w:t>
      </w:r>
      <w:r>
        <w:t xml:space="preserve"> damage of </w:t>
      </w:r>
      <w:r w:rsidR="008D26BA">
        <w:t>Southern Barossa Alliance Inc.</w:t>
      </w:r>
      <w:r>
        <w:t xml:space="preserve"> or community property including information technology systems.</w:t>
      </w:r>
    </w:p>
    <w:p w:rsidR="00F84C21" w:rsidRPr="00211BE6" w:rsidRDefault="00F84C21" w:rsidP="00F84C21"/>
    <w:p w:rsidR="00F84C21" w:rsidRPr="00211BE6" w:rsidRDefault="00F84C21" w:rsidP="008D26BA">
      <w:pPr>
        <w:spacing w:after="0" w:line="240" w:lineRule="auto"/>
        <w:rPr>
          <w:b/>
          <w:sz w:val="24"/>
          <w:szCs w:val="24"/>
        </w:rPr>
      </w:pPr>
      <w:r w:rsidRPr="00211BE6">
        <w:rPr>
          <w:b/>
          <w:sz w:val="24"/>
          <w:szCs w:val="24"/>
        </w:rPr>
        <w:t>Compliance with this Code of Conduct</w:t>
      </w:r>
    </w:p>
    <w:p w:rsidR="00F84C21" w:rsidRDefault="00F84C21" w:rsidP="008D26BA">
      <w:pPr>
        <w:spacing w:after="0" w:line="240" w:lineRule="auto"/>
      </w:pPr>
      <w:r>
        <w:t>Volunteers are personally responsible for ensuring their compliance with this Code of Conduct.</w:t>
      </w:r>
    </w:p>
    <w:p w:rsidR="00F84C21" w:rsidRDefault="008D26BA" w:rsidP="008D26BA">
      <w:pPr>
        <w:spacing w:after="0" w:line="240" w:lineRule="auto"/>
      </w:pPr>
      <w:r>
        <w:t xml:space="preserve">Southern Barossa Alliance Inc. </w:t>
      </w:r>
      <w:r w:rsidR="00F84C21">
        <w:t>members or volunteers supervising other volunteers are responsible for monitoring volunteer compliance with this Code of Conduct.</w:t>
      </w:r>
    </w:p>
    <w:p w:rsidR="00F84C21" w:rsidRDefault="00F84C21" w:rsidP="008D26BA">
      <w:pPr>
        <w:spacing w:after="0" w:line="240" w:lineRule="auto"/>
      </w:pPr>
      <w:r>
        <w:t xml:space="preserve">Questions of compliance raised by other volunteers, Council staff, Council Members and members of the community regarding this Code will be considered by the Chair, </w:t>
      </w:r>
      <w:r w:rsidR="008D26BA">
        <w:t>Southern Barossa Alliance Inc.</w:t>
      </w:r>
      <w:r>
        <w:t xml:space="preserve"> or his nominee.</w:t>
      </w:r>
    </w:p>
    <w:p w:rsidR="00F84C21" w:rsidRDefault="00F84C21" w:rsidP="008D26BA">
      <w:pPr>
        <w:spacing w:after="0" w:line="240" w:lineRule="auto"/>
      </w:pPr>
      <w:r>
        <w:t>Volunteers are entitled to representation in the consideration of an allegation of non-compliance against them and investigation and management of the matter will have regard to the principles of fairness, equity and natural justice.</w:t>
      </w:r>
    </w:p>
    <w:p w:rsidR="00F84C21" w:rsidRDefault="00F84C21" w:rsidP="008D26BA">
      <w:pPr>
        <w:spacing w:after="0" w:line="240" w:lineRule="auto"/>
      </w:pPr>
      <w:r>
        <w:t>Volunteers may be public officers for the purposes of the ICAC Act.  Conduct which breaches this Code may be misconduct under the ICAC Act.</w:t>
      </w:r>
    </w:p>
    <w:p w:rsidR="00F84C21" w:rsidRDefault="00F84C21" w:rsidP="008D26BA">
      <w:pPr>
        <w:spacing w:after="0" w:line="240" w:lineRule="auto"/>
      </w:pPr>
      <w:r>
        <w:t>Investigations undertaken by the Council regarding compliance with this Code of Conduct will be kept confidential except where there is a legislative requirement to report information relating to the investigation.</w:t>
      </w:r>
    </w:p>
    <w:p w:rsidR="00F84C21" w:rsidRDefault="00F84C21" w:rsidP="008D26BA">
      <w:pPr>
        <w:spacing w:after="0" w:line="240" w:lineRule="auto"/>
      </w:pPr>
      <w:r>
        <w:t>The consequences of breaching the Code may result in a verbal or written warning, suspension, or termination of volunteer engagement.  If a volunteer is found to have committed serious misconduct it may result in ‘termination effective immediately’.</w:t>
      </w:r>
    </w:p>
    <w:p w:rsidR="00F84C21" w:rsidRDefault="00F84C21" w:rsidP="00F84C21">
      <w:pPr>
        <w:rPr>
          <w:b/>
          <w:sz w:val="24"/>
          <w:szCs w:val="24"/>
        </w:rPr>
      </w:pPr>
    </w:p>
    <w:p w:rsidR="00F84C21" w:rsidRPr="00211BE6" w:rsidRDefault="00F84C21" w:rsidP="00F84C21">
      <w:pPr>
        <w:rPr>
          <w:b/>
          <w:sz w:val="24"/>
          <w:szCs w:val="24"/>
        </w:rPr>
      </w:pPr>
      <w:r w:rsidRPr="00211BE6">
        <w:rPr>
          <w:b/>
          <w:sz w:val="24"/>
          <w:szCs w:val="24"/>
        </w:rPr>
        <w:t>Training</w:t>
      </w:r>
    </w:p>
    <w:p w:rsidR="00F84C21" w:rsidRDefault="008D26BA" w:rsidP="00F84C21">
      <w:r>
        <w:t>Southern Barossa Alliance Inc.</w:t>
      </w:r>
      <w:r w:rsidR="00F84C21">
        <w:t xml:space="preserve"> is committed to providing information and training to its volunteers to ensure that they understand the requirements of this Code of Conduct.</w:t>
      </w:r>
    </w:p>
    <w:p w:rsidR="00F84C21" w:rsidRDefault="00F84C21" w:rsidP="00F84C21">
      <w:pPr>
        <w:rPr>
          <w:sz w:val="24"/>
          <w:szCs w:val="24"/>
        </w:rPr>
      </w:pPr>
    </w:p>
    <w:p w:rsidR="00F84C21" w:rsidRDefault="00F84C21" w:rsidP="00F84C2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84C21" w:rsidRDefault="00F84C21" w:rsidP="00F84C21">
      <w:pPr>
        <w:spacing w:before="40" w:after="40"/>
        <w:rPr>
          <w:sz w:val="16"/>
          <w:szCs w:val="16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30FA3" wp14:editId="73FBB781">
                <wp:simplePos x="0" y="0"/>
                <wp:positionH relativeFrom="column">
                  <wp:posOffset>5080</wp:posOffset>
                </wp:positionH>
                <wp:positionV relativeFrom="paragraph">
                  <wp:posOffset>180340</wp:posOffset>
                </wp:positionV>
                <wp:extent cx="5481320" cy="457200"/>
                <wp:effectExtent l="0" t="0" r="0" b="63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320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C21" w:rsidRPr="00302F65" w:rsidRDefault="00F84C21" w:rsidP="00F84C21">
                            <w:pPr>
                              <w:pStyle w:val="Heading1"/>
                              <w:spacing w:before="80"/>
                              <w:jc w:val="center"/>
                              <w:rPr>
                                <w:rFonts w:ascii="Verdana" w:hAnsi="Verdana"/>
                                <w:color w:val="FFFFFF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/>
                              </w:rPr>
                              <w:t>RIGHTS &amp; RESPONSIBILITIES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.4pt;margin-top:14.2pt;width:431.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" fillcolor="black" stroked="f">
                <v:textbox>
                  <w:txbxContent>
                    <w:p w:rsidR="00F84C21" w:rsidRPr="00302F65" w:rsidRDefault="00F84C21" w:rsidP="00F84C21">
                      <w:pPr>
                        <w:pStyle w:val="Heading1"/>
                        <w:spacing w:before="80"/>
                        <w:jc w:val="center"/>
                        <w:rPr>
                          <w:rFonts w:ascii="Verdana" w:hAnsi="Verdana"/>
                          <w:color w:val="FFFFFF"/>
                        </w:rPr>
                      </w:pPr>
                      <w:r>
                        <w:rPr>
                          <w:rFonts w:ascii="Verdana" w:hAnsi="Verdana"/>
                          <w:color w:val="FFFFFF"/>
                        </w:rPr>
                        <w:t>RIGHTS &amp; RESPONSIBILITIES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4C21" w:rsidRDefault="00F84C21" w:rsidP="00F84C21">
      <w:pPr>
        <w:spacing w:after="60"/>
        <w:rPr>
          <w:sz w:val="16"/>
          <w:szCs w:val="16"/>
        </w:rPr>
      </w:pPr>
    </w:p>
    <w:p w:rsidR="008D26BA" w:rsidRDefault="008D26BA" w:rsidP="00F84C21"/>
    <w:p w:rsidR="00F84C21" w:rsidRDefault="00F84C21" w:rsidP="00F84C21">
      <w:r>
        <w:t>Volunteers have the right to:</w:t>
      </w:r>
    </w:p>
    <w:p w:rsidR="00F84C21" w:rsidRDefault="00F84C21" w:rsidP="00F84C21">
      <w:pPr>
        <w:pStyle w:val="ListParagraph"/>
        <w:numPr>
          <w:ilvl w:val="0"/>
          <w:numId w:val="12"/>
        </w:numPr>
      </w:pPr>
      <w:r>
        <w:t>be treated fairly and respectfully and as an important member of the team</w:t>
      </w:r>
    </w:p>
    <w:p w:rsidR="00F84C21" w:rsidRDefault="00F84C21" w:rsidP="00F84C21">
      <w:pPr>
        <w:pStyle w:val="ListParagraph"/>
        <w:numPr>
          <w:ilvl w:val="0"/>
          <w:numId w:val="12"/>
        </w:numPr>
      </w:pPr>
      <w:r>
        <w:t>be recruited in accordance with equal opportunity and anti-discrimination legislation;</w:t>
      </w:r>
    </w:p>
    <w:p w:rsidR="00F84C21" w:rsidRDefault="00F84C21" w:rsidP="00F84C21">
      <w:pPr>
        <w:pStyle w:val="ListParagraph"/>
        <w:numPr>
          <w:ilvl w:val="0"/>
          <w:numId w:val="12"/>
        </w:numPr>
      </w:pPr>
      <w:r>
        <w:t>be given accurate and truthful information about the volunteer program;</w:t>
      </w:r>
    </w:p>
    <w:p w:rsidR="00F84C21" w:rsidRDefault="00F84C21" w:rsidP="00F84C21">
      <w:pPr>
        <w:pStyle w:val="ListParagraph"/>
        <w:numPr>
          <w:ilvl w:val="0"/>
          <w:numId w:val="12"/>
        </w:numPr>
      </w:pPr>
      <w:r>
        <w:t>work in a healthy and safe environment in accordance with the Work Health and Safety Act;</w:t>
      </w:r>
    </w:p>
    <w:p w:rsidR="00F84C21" w:rsidRDefault="00F84C21" w:rsidP="00F84C21">
      <w:pPr>
        <w:pStyle w:val="ListParagraph"/>
        <w:numPr>
          <w:ilvl w:val="0"/>
          <w:numId w:val="12"/>
        </w:numPr>
      </w:pPr>
      <w:r>
        <w:t>appropriate personal accident insurance coverage</w:t>
      </w:r>
    </w:p>
    <w:p w:rsidR="00F84C21" w:rsidRDefault="00F84C21" w:rsidP="00F84C21">
      <w:pPr>
        <w:pStyle w:val="ListParagraph"/>
        <w:numPr>
          <w:ilvl w:val="0"/>
          <w:numId w:val="12"/>
        </w:numPr>
      </w:pPr>
      <w:r>
        <w:t xml:space="preserve">be given or have access to any </w:t>
      </w:r>
      <w:r w:rsidR="008D26BA">
        <w:t>Southern Barossa Alliance Inc.</w:t>
      </w:r>
      <w:r>
        <w:t xml:space="preserve"> policy or procedure that affects their roles;</w:t>
      </w:r>
    </w:p>
    <w:p w:rsidR="00F84C21" w:rsidRDefault="00F84C21" w:rsidP="00F84C21">
      <w:pPr>
        <w:pStyle w:val="ListParagraph"/>
        <w:numPr>
          <w:ilvl w:val="0"/>
          <w:numId w:val="12"/>
        </w:numPr>
      </w:pPr>
      <w:r>
        <w:t>have a current written role or position description and agreed hours of contribution;</w:t>
      </w:r>
    </w:p>
    <w:p w:rsidR="00F84C21" w:rsidRDefault="00F84C21" w:rsidP="00F84C21">
      <w:pPr>
        <w:pStyle w:val="ListParagraph"/>
        <w:numPr>
          <w:ilvl w:val="0"/>
          <w:numId w:val="12"/>
        </w:numPr>
      </w:pPr>
      <w:r>
        <w:t>be provided with training relevant to their assigned or agreed roles, or as legislated;</w:t>
      </w:r>
    </w:p>
    <w:p w:rsidR="00F84C21" w:rsidRDefault="00F84C21" w:rsidP="00F84C21">
      <w:pPr>
        <w:pStyle w:val="ListParagraph"/>
        <w:numPr>
          <w:ilvl w:val="0"/>
          <w:numId w:val="12"/>
        </w:numPr>
      </w:pPr>
      <w:r>
        <w:t xml:space="preserve">have their confidential and personal information dealt with in accordance with the principles of the </w:t>
      </w:r>
      <w:r w:rsidR="008D26BA">
        <w:t>Southern Barossa Alliance Inc.</w:t>
      </w:r>
      <w:r>
        <w:t>'s P</w:t>
      </w:r>
      <w:r w:rsidRPr="00E025C5">
        <w:t xml:space="preserve">rivacy </w:t>
      </w:r>
      <w:r>
        <w:t>P</w:t>
      </w:r>
      <w:r w:rsidRPr="00E025C5">
        <w:t>olicy</w:t>
      </w:r>
      <w:r>
        <w:t xml:space="preserve"> &amp; Procedures;</w:t>
      </w:r>
    </w:p>
    <w:p w:rsidR="00F84C21" w:rsidRDefault="00F84C21" w:rsidP="00F84C21">
      <w:pPr>
        <w:pStyle w:val="ListParagraph"/>
        <w:numPr>
          <w:ilvl w:val="0"/>
          <w:numId w:val="12"/>
        </w:numPr>
      </w:pPr>
      <w:r>
        <w:t>be provided with appropriate training, supervision and support to carry out their roles;</w:t>
      </w:r>
    </w:p>
    <w:p w:rsidR="00F84C21" w:rsidRDefault="00F84C21" w:rsidP="00F84C21">
      <w:pPr>
        <w:pStyle w:val="ListParagraph"/>
        <w:numPr>
          <w:ilvl w:val="0"/>
          <w:numId w:val="12"/>
        </w:numPr>
      </w:pPr>
      <w:proofErr w:type="gramStart"/>
      <w:r>
        <w:t>to</w:t>
      </w:r>
      <w:proofErr w:type="gramEnd"/>
      <w:r>
        <w:t xml:space="preserve"> decline or withdraw from their volunteer role at any time.</w:t>
      </w:r>
    </w:p>
    <w:p w:rsidR="00F84C21" w:rsidRDefault="00F84C21" w:rsidP="00F84C21"/>
    <w:p w:rsidR="00F84C21" w:rsidRDefault="00F84C21" w:rsidP="00F84C21">
      <w:r>
        <w:t>Volunteers have a responsibility to:</w:t>
      </w:r>
    </w:p>
    <w:p w:rsidR="00F84C21" w:rsidRDefault="00F84C21" w:rsidP="00F84C21">
      <w:pPr>
        <w:pStyle w:val="ListParagraph"/>
        <w:numPr>
          <w:ilvl w:val="0"/>
          <w:numId w:val="13"/>
        </w:numPr>
      </w:pPr>
      <w:r>
        <w:t xml:space="preserve">become familiar with and work within </w:t>
      </w:r>
      <w:r w:rsidR="008D26BA">
        <w:t>Southern Barossa Alliance Inc.</w:t>
      </w:r>
      <w:r>
        <w:t>’s policies and procedures</w:t>
      </w:r>
    </w:p>
    <w:p w:rsidR="00F84C21" w:rsidRDefault="00F84C21" w:rsidP="00F84C21">
      <w:pPr>
        <w:pStyle w:val="ListParagraph"/>
        <w:numPr>
          <w:ilvl w:val="0"/>
          <w:numId w:val="13"/>
        </w:numPr>
      </w:pPr>
      <w:r>
        <w:t xml:space="preserve">provide current personal details to </w:t>
      </w:r>
      <w:r w:rsidR="008D26BA">
        <w:t>Southern Barossa Alliance Inc.</w:t>
      </w:r>
      <w:r>
        <w:t xml:space="preserve"> in order for </w:t>
      </w:r>
      <w:r w:rsidR="008D26BA">
        <w:t>Southern Barossa Alliance Inc.</w:t>
      </w:r>
      <w:r>
        <w:t xml:space="preserve"> to undertake the selection and registration of volunteers and administer their duty of care responsibilities</w:t>
      </w:r>
    </w:p>
    <w:p w:rsidR="00F84C21" w:rsidRDefault="00F84C21" w:rsidP="00F84C21">
      <w:pPr>
        <w:pStyle w:val="ListParagraph"/>
        <w:numPr>
          <w:ilvl w:val="0"/>
          <w:numId w:val="13"/>
        </w:numPr>
      </w:pPr>
      <w:r>
        <w:t xml:space="preserve">accept any direction and supervision from appropriate </w:t>
      </w:r>
      <w:r w:rsidR="008D26BA">
        <w:t>Southern Barossa Alliance Inc.</w:t>
      </w:r>
      <w:r>
        <w:t xml:space="preserve"> appointed supervisor</w:t>
      </w:r>
    </w:p>
    <w:p w:rsidR="00F84C21" w:rsidRDefault="00F84C21" w:rsidP="00F84C21">
      <w:pPr>
        <w:pStyle w:val="ListParagraph"/>
        <w:numPr>
          <w:ilvl w:val="0"/>
          <w:numId w:val="13"/>
        </w:numPr>
      </w:pPr>
      <w:r>
        <w:t>be reliable and accountable for their actions;</w:t>
      </w:r>
    </w:p>
    <w:p w:rsidR="00F84C21" w:rsidRDefault="00F84C21" w:rsidP="00F84C21">
      <w:pPr>
        <w:pStyle w:val="ListParagraph"/>
        <w:numPr>
          <w:ilvl w:val="0"/>
          <w:numId w:val="13"/>
        </w:numPr>
      </w:pPr>
      <w:r>
        <w:t>respect and maintain confidentiality</w:t>
      </w:r>
    </w:p>
    <w:p w:rsidR="00F84C21" w:rsidRDefault="00F84C21" w:rsidP="00F84C21">
      <w:pPr>
        <w:pStyle w:val="ListParagraph"/>
        <w:numPr>
          <w:ilvl w:val="0"/>
          <w:numId w:val="13"/>
        </w:numPr>
      </w:pPr>
      <w:r>
        <w:t>carry out the role according to the role description;</w:t>
      </w:r>
    </w:p>
    <w:p w:rsidR="00F84C21" w:rsidRDefault="00F84C21" w:rsidP="00F84C21">
      <w:pPr>
        <w:pStyle w:val="ListParagraph"/>
        <w:numPr>
          <w:ilvl w:val="0"/>
          <w:numId w:val="13"/>
        </w:numPr>
      </w:pPr>
      <w:r>
        <w:t>agree to work in a safe manner and not put others at risk;</w:t>
      </w:r>
    </w:p>
    <w:p w:rsidR="00F84C21" w:rsidRDefault="00F84C21" w:rsidP="00F84C21">
      <w:pPr>
        <w:pStyle w:val="ListParagraph"/>
        <w:numPr>
          <w:ilvl w:val="0"/>
          <w:numId w:val="13"/>
        </w:numPr>
      </w:pPr>
      <w:r>
        <w:t xml:space="preserve">be committed to </w:t>
      </w:r>
      <w:r w:rsidR="008D26BA">
        <w:t>Southern Barossa Alliance Inc.</w:t>
      </w:r>
      <w:r>
        <w:t xml:space="preserve"> and its volunteer philosophy;</w:t>
      </w:r>
    </w:p>
    <w:p w:rsidR="00F84C21" w:rsidRDefault="00F84C21" w:rsidP="00F84C21">
      <w:pPr>
        <w:pStyle w:val="ListParagraph"/>
        <w:numPr>
          <w:ilvl w:val="0"/>
          <w:numId w:val="13"/>
        </w:numPr>
      </w:pPr>
      <w:r>
        <w:t xml:space="preserve">undertake training as required by the </w:t>
      </w:r>
      <w:r w:rsidR="008D26BA">
        <w:t>Southern Barossa Alliance Inc.</w:t>
      </w:r>
      <w:r>
        <w:t>;</w:t>
      </w:r>
    </w:p>
    <w:p w:rsidR="00F84C21" w:rsidRDefault="00F84C21" w:rsidP="00F84C21">
      <w:pPr>
        <w:pStyle w:val="ListParagraph"/>
        <w:numPr>
          <w:ilvl w:val="0"/>
          <w:numId w:val="13"/>
        </w:numPr>
      </w:pPr>
      <w:r>
        <w:t xml:space="preserve">attend meetings as required by </w:t>
      </w:r>
      <w:r w:rsidR="008D26BA">
        <w:t>Southern Barossa Alliance Inc.</w:t>
      </w:r>
      <w:r>
        <w:t>;</w:t>
      </w:r>
    </w:p>
    <w:p w:rsidR="00F84C21" w:rsidRDefault="00F84C21" w:rsidP="00F84C21">
      <w:pPr>
        <w:pStyle w:val="ListParagraph"/>
        <w:numPr>
          <w:ilvl w:val="0"/>
          <w:numId w:val="13"/>
        </w:numPr>
      </w:pPr>
      <w:r>
        <w:t xml:space="preserve">give reasonable notice before leaving </w:t>
      </w:r>
      <w:r w:rsidR="008D26BA">
        <w:t>Southern Barossa Alliance Inc.</w:t>
      </w:r>
      <w:r>
        <w:t>’s volunteer program;</w:t>
      </w:r>
    </w:p>
    <w:p w:rsidR="00F84C21" w:rsidRDefault="00F84C21" w:rsidP="00F84C21">
      <w:pPr>
        <w:pStyle w:val="ListParagraph"/>
        <w:numPr>
          <w:ilvl w:val="0"/>
          <w:numId w:val="13"/>
        </w:numPr>
      </w:pPr>
      <w:r>
        <w:t>value and support other team members;</w:t>
      </w:r>
    </w:p>
    <w:p w:rsidR="00F84C21" w:rsidRDefault="00F84C21" w:rsidP="00F84C21">
      <w:pPr>
        <w:pStyle w:val="ListParagraph"/>
        <w:numPr>
          <w:ilvl w:val="0"/>
          <w:numId w:val="13"/>
        </w:numPr>
      </w:pPr>
      <w:r>
        <w:t>have respect for the environment, community premises and equipment;</w:t>
      </w:r>
    </w:p>
    <w:p w:rsidR="00F84C21" w:rsidRDefault="00F84C21" w:rsidP="00F84C21">
      <w:pPr>
        <w:pStyle w:val="ListParagraph"/>
        <w:numPr>
          <w:ilvl w:val="0"/>
          <w:numId w:val="13"/>
        </w:numPr>
      </w:pPr>
      <w:proofErr w:type="gramStart"/>
      <w:r>
        <w:t>comply</w:t>
      </w:r>
      <w:proofErr w:type="gramEnd"/>
      <w:r>
        <w:t xml:space="preserve"> with the requirements of this document.</w:t>
      </w:r>
    </w:p>
    <w:p w:rsidR="00F84C21" w:rsidRDefault="00F84C21" w:rsidP="00F84C21"/>
    <w:p w:rsidR="00F84C21" w:rsidRDefault="008D26BA" w:rsidP="00F84C21">
      <w:r>
        <w:t>Southern Barossa Alliance Inc.</w:t>
      </w:r>
      <w:r w:rsidR="00F84C21">
        <w:t xml:space="preserve"> has a right to:</w:t>
      </w:r>
    </w:p>
    <w:p w:rsidR="00F84C21" w:rsidRDefault="00F84C21" w:rsidP="00F84C21">
      <w:pPr>
        <w:pStyle w:val="ListParagraph"/>
        <w:numPr>
          <w:ilvl w:val="0"/>
          <w:numId w:val="14"/>
        </w:numPr>
      </w:pPr>
      <w:r>
        <w:t>Retain the personal information of volunteers in line with best practice standards;</w:t>
      </w:r>
    </w:p>
    <w:p w:rsidR="00F84C21" w:rsidRDefault="00F84C21" w:rsidP="00F84C21">
      <w:pPr>
        <w:pStyle w:val="ListParagraph"/>
        <w:numPr>
          <w:ilvl w:val="0"/>
          <w:numId w:val="14"/>
        </w:numPr>
      </w:pPr>
      <w:r>
        <w:t>make decisions about the placement of volunteers;</w:t>
      </w:r>
    </w:p>
    <w:p w:rsidR="00F84C21" w:rsidRDefault="00F84C21" w:rsidP="00F84C21">
      <w:pPr>
        <w:pStyle w:val="ListParagraph"/>
        <w:numPr>
          <w:ilvl w:val="0"/>
          <w:numId w:val="14"/>
        </w:numPr>
      </w:pPr>
      <w:r>
        <w:t>expect volunteers to perform given tasks to the best of their ability;</w:t>
      </w:r>
    </w:p>
    <w:p w:rsidR="00F84C21" w:rsidRDefault="00F84C21" w:rsidP="00F84C21">
      <w:pPr>
        <w:pStyle w:val="ListParagraph"/>
        <w:numPr>
          <w:ilvl w:val="0"/>
          <w:numId w:val="14"/>
        </w:numPr>
      </w:pPr>
      <w:r>
        <w:lastRenderedPageBreak/>
        <w:t>expect from all volunteers respect and courtesy towards clients, paid and voluntary staff and other stakeholders;</w:t>
      </w:r>
    </w:p>
    <w:p w:rsidR="00F84C21" w:rsidRDefault="00F84C21" w:rsidP="00F84C21">
      <w:pPr>
        <w:pStyle w:val="ListParagraph"/>
        <w:numPr>
          <w:ilvl w:val="0"/>
          <w:numId w:val="14"/>
        </w:numPr>
      </w:pPr>
      <w:r>
        <w:t>establish the parameters and guidelines of volunteer roles;</w:t>
      </w:r>
    </w:p>
    <w:p w:rsidR="00F84C21" w:rsidRDefault="00F84C21" w:rsidP="00F84C21">
      <w:pPr>
        <w:pStyle w:val="ListParagraph"/>
        <w:numPr>
          <w:ilvl w:val="0"/>
          <w:numId w:val="14"/>
        </w:numPr>
      </w:pPr>
      <w:r>
        <w:t>refuse a volunteer placement or to end a placement if:</w:t>
      </w:r>
    </w:p>
    <w:p w:rsidR="00F84C21" w:rsidRDefault="00F84C21" w:rsidP="00F84C21">
      <w:pPr>
        <w:pStyle w:val="ListParagraph"/>
        <w:numPr>
          <w:ilvl w:val="1"/>
          <w:numId w:val="14"/>
        </w:numPr>
      </w:pPr>
      <w:r>
        <w:t>suitable volunteer duties are not available or no longer available;</w:t>
      </w:r>
    </w:p>
    <w:p w:rsidR="00F84C21" w:rsidRDefault="00F84C21" w:rsidP="00F84C21">
      <w:pPr>
        <w:pStyle w:val="ListParagraph"/>
        <w:numPr>
          <w:ilvl w:val="1"/>
          <w:numId w:val="14"/>
        </w:numPr>
      </w:pPr>
      <w:r>
        <w:t xml:space="preserve">the volunteer does not comply with </w:t>
      </w:r>
      <w:r w:rsidR="008D26BA">
        <w:t>Southern Barossa Alliance Inc.</w:t>
      </w:r>
      <w:r>
        <w:t xml:space="preserve"> policy and procedures, including this Code;</w:t>
      </w:r>
    </w:p>
    <w:p w:rsidR="00F84C21" w:rsidRDefault="00F84C21" w:rsidP="00F84C21">
      <w:pPr>
        <w:pStyle w:val="ListParagraph"/>
        <w:numPr>
          <w:ilvl w:val="1"/>
          <w:numId w:val="14"/>
        </w:numPr>
      </w:pPr>
      <w:r>
        <w:t>the volunteer does not comply with the role or position statement;</w:t>
      </w:r>
    </w:p>
    <w:p w:rsidR="00F84C21" w:rsidRDefault="00F84C21" w:rsidP="00F84C21">
      <w:pPr>
        <w:pStyle w:val="ListParagraph"/>
        <w:numPr>
          <w:ilvl w:val="1"/>
          <w:numId w:val="14"/>
        </w:numPr>
      </w:pPr>
      <w:proofErr w:type="gramStart"/>
      <w:r>
        <w:t>the</w:t>
      </w:r>
      <w:proofErr w:type="gramEnd"/>
      <w:r>
        <w:t xml:space="preserve"> volunteer is not covered by </w:t>
      </w:r>
      <w:r w:rsidR="008D26BA">
        <w:t>Southern Barossa Alliance Inc.</w:t>
      </w:r>
      <w:r>
        <w:t>’s personal accident insurance or other relevant insurance.</w:t>
      </w:r>
    </w:p>
    <w:p w:rsidR="00F84C21" w:rsidRDefault="00F84C21" w:rsidP="00F84C21"/>
    <w:p w:rsidR="00F84C21" w:rsidRDefault="008D26BA" w:rsidP="00F84C21">
      <w:r>
        <w:t>Southern Barossa Alliance Inc.</w:t>
      </w:r>
      <w:r w:rsidR="00F84C21">
        <w:t xml:space="preserve"> has a responsibility to:</w:t>
      </w:r>
    </w:p>
    <w:p w:rsidR="00F84C21" w:rsidRDefault="00F84C21" w:rsidP="00F84C21">
      <w:pPr>
        <w:pStyle w:val="ListParagraph"/>
        <w:numPr>
          <w:ilvl w:val="0"/>
          <w:numId w:val="15"/>
        </w:numPr>
      </w:pPr>
      <w:r>
        <w:t>Approve any reasonably practicable budgetary expenditure necessary for the effective and efficient management of volunteers</w:t>
      </w:r>
    </w:p>
    <w:p w:rsidR="00F84C21" w:rsidRDefault="00F84C21" w:rsidP="00F84C21">
      <w:pPr>
        <w:pStyle w:val="ListParagraph"/>
        <w:numPr>
          <w:ilvl w:val="0"/>
          <w:numId w:val="15"/>
        </w:numPr>
      </w:pPr>
      <w:r>
        <w:t xml:space="preserve">Implement a volunteer management system that meets the best practice management of volunteers and meets audit and legislative requirements; </w:t>
      </w:r>
    </w:p>
    <w:p w:rsidR="00F84C21" w:rsidRDefault="00F84C21" w:rsidP="00F84C21">
      <w:pPr>
        <w:pStyle w:val="ListParagraph"/>
        <w:numPr>
          <w:ilvl w:val="0"/>
          <w:numId w:val="15"/>
        </w:numPr>
      </w:pPr>
      <w:r>
        <w:t>Ensure the individuals supervising volunteers have the skills and capacity to do so effectively</w:t>
      </w:r>
    </w:p>
    <w:p w:rsidR="00F84C21" w:rsidRDefault="00F84C21" w:rsidP="00F84C21">
      <w:pPr>
        <w:pStyle w:val="ListParagraph"/>
        <w:numPr>
          <w:ilvl w:val="0"/>
          <w:numId w:val="15"/>
        </w:numPr>
      </w:pPr>
      <w:r>
        <w:t>Retain volunteer personal information in a secure and safe system to ensure volunteer privacy</w:t>
      </w:r>
    </w:p>
    <w:p w:rsidR="00F84C21" w:rsidRDefault="00DB3496" w:rsidP="00F84C21">
      <w:pPr>
        <w:pStyle w:val="ListParagraph"/>
        <w:numPr>
          <w:ilvl w:val="0"/>
          <w:numId w:val="15"/>
        </w:numPr>
      </w:pPr>
      <w:r>
        <w:t>P</w:t>
      </w:r>
      <w:r w:rsidR="00F84C21">
        <w:t>rovide any necessary training to volunteers or staff with the responsibility for managing volunteers;</w:t>
      </w:r>
    </w:p>
    <w:p w:rsidR="00F84C21" w:rsidRDefault="00DB3496" w:rsidP="00F84C21">
      <w:pPr>
        <w:pStyle w:val="ListParagraph"/>
        <w:numPr>
          <w:ilvl w:val="0"/>
          <w:numId w:val="15"/>
        </w:numPr>
      </w:pPr>
      <w:r>
        <w:t>S</w:t>
      </w:r>
      <w:r w:rsidR="00F84C21">
        <w:t>et clear lines of communication about complaints and conflict resolution procedures;</w:t>
      </w:r>
    </w:p>
    <w:p w:rsidR="00F84C21" w:rsidRDefault="00DB3496" w:rsidP="00F84C21">
      <w:pPr>
        <w:pStyle w:val="ListParagraph"/>
        <w:numPr>
          <w:ilvl w:val="0"/>
          <w:numId w:val="15"/>
        </w:numPr>
      </w:pPr>
      <w:r>
        <w:t>P</w:t>
      </w:r>
      <w:r w:rsidR="00F84C21">
        <w:t>rovide working conditions that meet safe work standards;</w:t>
      </w:r>
    </w:p>
    <w:p w:rsidR="00F84C21" w:rsidRDefault="00DB3496" w:rsidP="00F84C21">
      <w:pPr>
        <w:pStyle w:val="ListParagraph"/>
        <w:numPr>
          <w:ilvl w:val="0"/>
          <w:numId w:val="15"/>
        </w:numPr>
      </w:pPr>
      <w:r>
        <w:t>I</w:t>
      </w:r>
      <w:r w:rsidR="00F84C21">
        <w:t>nclude volunteers in relevant decision making processes;</w:t>
      </w:r>
    </w:p>
    <w:p w:rsidR="00F84C21" w:rsidRDefault="00DB3496" w:rsidP="00F84C21">
      <w:pPr>
        <w:pStyle w:val="ListParagraph"/>
        <w:numPr>
          <w:ilvl w:val="0"/>
          <w:numId w:val="15"/>
        </w:numPr>
      </w:pPr>
      <w:r>
        <w:t>P</w:t>
      </w:r>
      <w:r w:rsidR="00F84C21">
        <w:t>rovide emergency procedures guidelines;</w:t>
      </w:r>
    </w:p>
    <w:p w:rsidR="00F84C21" w:rsidRDefault="00DB3496" w:rsidP="00F84C21">
      <w:pPr>
        <w:pStyle w:val="ListParagraph"/>
        <w:numPr>
          <w:ilvl w:val="0"/>
          <w:numId w:val="15"/>
        </w:numPr>
      </w:pPr>
      <w:r>
        <w:t>P</w:t>
      </w:r>
      <w:r w:rsidR="00F84C21">
        <w:t xml:space="preserve">rovide clear policies relating to the role of volunteers and their management within </w:t>
      </w:r>
      <w:r w:rsidR="008D26BA">
        <w:t>Southern Barossa Alliance Inc.</w:t>
      </w:r>
      <w:r w:rsidR="00F84C21">
        <w:t>;</w:t>
      </w:r>
    </w:p>
    <w:p w:rsidR="00F84C21" w:rsidRPr="0057736B" w:rsidRDefault="00F84C21" w:rsidP="00F84C21">
      <w:pPr>
        <w:pStyle w:val="ListParagraph"/>
        <w:numPr>
          <w:ilvl w:val="0"/>
          <w:numId w:val="15"/>
        </w:numPr>
      </w:pPr>
      <w:r>
        <w:t>Recognise the vital role volunteers have within their organization.</w:t>
      </w:r>
    </w:p>
    <w:p w:rsidR="00F84C21" w:rsidRDefault="00F84C21" w:rsidP="00F84C21">
      <w:pPr>
        <w:rPr>
          <w:color w:val="000000" w:themeColor="text1"/>
        </w:rPr>
      </w:pPr>
    </w:p>
    <w:p w:rsidR="00F84C21" w:rsidRDefault="00F84C21"/>
    <w:sectPr w:rsidR="00F84C21" w:rsidSect="00BD382A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779" w:right="1136" w:bottom="2268" w:left="1276" w:header="284" w:footer="9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E96" w:rsidRDefault="00B53E96" w:rsidP="0030491D">
      <w:pPr>
        <w:spacing w:after="0" w:line="240" w:lineRule="auto"/>
      </w:pPr>
      <w:r>
        <w:separator/>
      </w:r>
    </w:p>
  </w:endnote>
  <w:endnote w:type="continuationSeparator" w:id="0">
    <w:p w:rsidR="00B53E96" w:rsidRDefault="00B53E96" w:rsidP="0030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C36" w:rsidRDefault="00DB74E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SBA Policies and Procedures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0E1585" w:rsidRPr="000E1585">
      <w:rPr>
        <w:rFonts w:asciiTheme="majorHAnsi" w:eastAsiaTheme="majorEastAsia" w:hAnsiTheme="majorHAnsi" w:cstheme="majorBidi"/>
        <w:noProof/>
      </w:rPr>
      <w:t>7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977105" w:rsidRDefault="00B53E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105" w:rsidRDefault="00B53E96">
    <w:pPr>
      <w:pStyle w:val="Footer"/>
    </w:pPr>
  </w:p>
  <w:p w:rsidR="00977105" w:rsidRDefault="00B53E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E96" w:rsidRDefault="00B53E96" w:rsidP="0030491D">
      <w:pPr>
        <w:spacing w:after="0" w:line="240" w:lineRule="auto"/>
      </w:pPr>
      <w:r>
        <w:separator/>
      </w:r>
    </w:p>
  </w:footnote>
  <w:footnote w:type="continuationSeparator" w:id="0">
    <w:p w:rsidR="00B53E96" w:rsidRDefault="00B53E96" w:rsidP="0030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105" w:rsidRDefault="00B53E96">
    <w:pPr>
      <w:pStyle w:val="Header"/>
    </w:pPr>
  </w:p>
  <w:p w:rsidR="00977105" w:rsidRDefault="00B53E96">
    <w:pPr>
      <w:pStyle w:val="Header"/>
    </w:pPr>
  </w:p>
  <w:p w:rsidR="00977105" w:rsidRDefault="00B53E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105" w:rsidRDefault="00B53E96">
    <w:pPr>
      <w:pStyle w:val="Header"/>
      <w:jc w:val="center"/>
    </w:pPr>
  </w:p>
  <w:tbl>
    <w:tblPr>
      <w:tblW w:w="9357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720"/>
      <w:gridCol w:w="3168"/>
      <w:gridCol w:w="4859"/>
    </w:tblGrid>
    <w:tr w:rsidR="00977105" w:rsidRPr="00410ECD" w:rsidTr="00F52A0C">
      <w:tc>
        <w:tcPr>
          <w:tcW w:w="9357" w:type="dxa"/>
          <w:gridSpan w:val="3"/>
        </w:tcPr>
        <w:p w:rsidR="00977105" w:rsidRPr="00410ECD" w:rsidRDefault="00DB74ED" w:rsidP="00410ECD">
          <w:pPr>
            <w:jc w:val="center"/>
            <w:rPr>
              <w:rFonts w:ascii="Arial" w:hAnsi="Arial" w:cs="Arial"/>
              <w:sz w:val="24"/>
              <w:lang w:eastAsia="en-AU"/>
            </w:rPr>
          </w:pPr>
          <w:r>
            <w:rPr>
              <w:rFonts w:ascii="Arial" w:hAnsi="Arial" w:cs="Arial"/>
              <w:b/>
              <w:sz w:val="24"/>
              <w:lang w:eastAsia="en-AU"/>
            </w:rPr>
            <w:t>SOUTHERN BAROSSA COMMUNITY ALLIANCE INC.</w:t>
          </w:r>
        </w:p>
        <w:p w:rsidR="00977105" w:rsidRPr="00106C36" w:rsidRDefault="00DB74ED" w:rsidP="00106C36">
          <w:pPr>
            <w:tabs>
              <w:tab w:val="left" w:pos="2940"/>
            </w:tabs>
            <w:rPr>
              <w:rFonts w:ascii="Arial" w:hAnsi="Arial"/>
              <w:sz w:val="24"/>
              <w:lang w:eastAsia="en-AU"/>
            </w:rPr>
          </w:pPr>
          <w:r>
            <w:rPr>
              <w:rFonts w:ascii="Arial" w:hAnsi="Arial"/>
              <w:sz w:val="24"/>
              <w:lang w:eastAsia="en-AU"/>
            </w:rPr>
            <w:tab/>
          </w:r>
          <w:r>
            <w:rPr>
              <w:rFonts w:ascii="Arial" w:hAnsi="Arial"/>
              <w:noProof/>
              <w:sz w:val="24"/>
              <w:lang w:eastAsia="en-AU"/>
            </w:rPr>
            <w:drawing>
              <wp:inline distT="0" distB="0" distL="0" distR="0" wp14:anchorId="5853A52A" wp14:editId="1BF41760">
                <wp:extent cx="5730875" cy="1286510"/>
                <wp:effectExtent l="0" t="0" r="317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0875" cy="1286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106C36" w:rsidRPr="00410ECD" w:rsidTr="00F52A0C">
      <w:tc>
        <w:tcPr>
          <w:tcW w:w="9357" w:type="dxa"/>
          <w:gridSpan w:val="3"/>
        </w:tcPr>
        <w:p w:rsidR="00106C36" w:rsidRDefault="00B53E96" w:rsidP="00410ECD">
          <w:pPr>
            <w:jc w:val="center"/>
            <w:rPr>
              <w:rFonts w:ascii="Arial" w:hAnsi="Arial"/>
              <w:b/>
              <w:sz w:val="24"/>
              <w:lang w:eastAsia="en-AU"/>
            </w:rPr>
          </w:pPr>
        </w:p>
        <w:p w:rsidR="00106C36" w:rsidRDefault="00DB74ED" w:rsidP="00410ECD">
          <w:pPr>
            <w:jc w:val="center"/>
            <w:rPr>
              <w:rFonts w:ascii="Arial" w:hAnsi="Arial" w:cs="Arial"/>
              <w:b/>
              <w:sz w:val="24"/>
              <w:lang w:eastAsia="en-AU"/>
            </w:rPr>
          </w:pPr>
          <w:r>
            <w:rPr>
              <w:rFonts w:ascii="Arial" w:hAnsi="Arial"/>
              <w:b/>
              <w:sz w:val="24"/>
              <w:lang w:eastAsia="en-AU"/>
            </w:rPr>
            <w:t xml:space="preserve">POLICY </w:t>
          </w:r>
          <w:r w:rsidRPr="00410ECD">
            <w:rPr>
              <w:rFonts w:ascii="Arial" w:hAnsi="Arial"/>
              <w:b/>
              <w:sz w:val="24"/>
              <w:lang w:eastAsia="en-AU"/>
            </w:rPr>
            <w:t>DOCUMENT</w:t>
          </w:r>
        </w:p>
      </w:tc>
    </w:tr>
    <w:tr w:rsidR="00977105" w:rsidRPr="00410ECD" w:rsidTr="00F52A0C">
      <w:tc>
        <w:tcPr>
          <w:tcW w:w="9357" w:type="dxa"/>
          <w:gridSpan w:val="3"/>
        </w:tcPr>
        <w:p w:rsidR="00977105" w:rsidRPr="00106C36" w:rsidRDefault="0030491D" w:rsidP="00106C36">
          <w:pPr>
            <w:pStyle w:val="Heading3"/>
            <w:jc w:val="center"/>
            <w:rPr>
              <w:color w:val="auto"/>
              <w:sz w:val="32"/>
              <w:szCs w:val="32"/>
            </w:rPr>
          </w:pPr>
          <w:r>
            <w:rPr>
              <w:color w:val="auto"/>
              <w:sz w:val="32"/>
              <w:szCs w:val="32"/>
            </w:rPr>
            <w:t>CODE OF CONDUCT FOR VOLUNTEERS</w:t>
          </w:r>
        </w:p>
      </w:tc>
    </w:tr>
    <w:tr w:rsidR="00977105" w:rsidRPr="00410ECD" w:rsidTr="00F52A0C">
      <w:trPr>
        <w:trHeight w:val="295"/>
      </w:trPr>
      <w:tc>
        <w:tcPr>
          <w:tcW w:w="1844" w:type="dxa"/>
          <w:vMerge w:val="restart"/>
        </w:tcPr>
        <w:p w:rsidR="00977105" w:rsidRPr="00410ECD" w:rsidRDefault="00B53E96" w:rsidP="00410ECD">
          <w:pPr>
            <w:jc w:val="center"/>
            <w:rPr>
              <w:rFonts w:ascii="Arial" w:hAnsi="Arial"/>
              <w:sz w:val="24"/>
              <w:lang w:eastAsia="en-AU"/>
            </w:rPr>
          </w:pPr>
        </w:p>
      </w:tc>
      <w:tc>
        <w:tcPr>
          <w:tcW w:w="2693" w:type="dxa"/>
          <w:vMerge w:val="restart"/>
        </w:tcPr>
        <w:p w:rsidR="00977105" w:rsidRPr="00410ECD" w:rsidRDefault="00B53E96" w:rsidP="00410ECD">
          <w:pPr>
            <w:tabs>
              <w:tab w:val="right" w:pos="2014"/>
            </w:tabs>
            <w:jc w:val="center"/>
            <w:rPr>
              <w:rFonts w:ascii="Arial" w:hAnsi="Arial"/>
              <w:lang w:eastAsia="en-AU"/>
            </w:rPr>
          </w:pPr>
        </w:p>
        <w:p w:rsidR="00977105" w:rsidRPr="00410ECD" w:rsidRDefault="00DB74ED" w:rsidP="00410ECD">
          <w:pPr>
            <w:tabs>
              <w:tab w:val="right" w:pos="2014"/>
            </w:tabs>
            <w:jc w:val="center"/>
            <w:rPr>
              <w:rFonts w:ascii="Arial" w:hAnsi="Arial"/>
              <w:sz w:val="24"/>
              <w:lang w:eastAsia="en-AU"/>
            </w:rPr>
          </w:pPr>
          <w:r w:rsidRPr="00410ECD">
            <w:rPr>
              <w:rFonts w:ascii="Arial" w:hAnsi="Arial"/>
              <w:lang w:eastAsia="en-AU"/>
            </w:rPr>
            <w:t>Approved With Signature</w:t>
          </w:r>
          <w:r w:rsidRPr="00410ECD">
            <w:rPr>
              <w:rFonts w:ascii="Arial" w:hAnsi="Arial" w:cs="Arial"/>
              <w:b/>
              <w:color w:val="808080"/>
              <w:lang w:eastAsia="en-AU"/>
            </w:rPr>
            <w:br/>
          </w:r>
        </w:p>
      </w:tc>
      <w:tc>
        <w:tcPr>
          <w:tcW w:w="4820" w:type="dxa"/>
          <w:vAlign w:val="center"/>
        </w:tcPr>
        <w:p w:rsidR="00977105" w:rsidRPr="00410ECD" w:rsidRDefault="00DB74ED" w:rsidP="000E1585">
          <w:pPr>
            <w:rPr>
              <w:rFonts w:ascii="Arial" w:hAnsi="Arial"/>
              <w:color w:val="000000"/>
              <w:sz w:val="18"/>
              <w:szCs w:val="18"/>
              <w:lang w:eastAsia="en-AU"/>
            </w:rPr>
          </w:pPr>
          <w:r w:rsidRPr="00410ECD">
            <w:rPr>
              <w:rFonts w:ascii="Arial" w:hAnsi="Arial"/>
              <w:color w:val="000000"/>
              <w:sz w:val="18"/>
              <w:szCs w:val="18"/>
              <w:lang w:eastAsia="en-AU"/>
            </w:rPr>
            <w:t xml:space="preserve">Document No:  </w:t>
          </w:r>
          <w:r w:rsidR="000E1585">
            <w:rPr>
              <w:rFonts w:ascii="Arial" w:hAnsi="Arial"/>
              <w:color w:val="000000"/>
              <w:sz w:val="18"/>
              <w:szCs w:val="18"/>
              <w:lang w:eastAsia="en-AU"/>
            </w:rPr>
            <w:t>SBA-CoC01</w:t>
          </w:r>
        </w:p>
      </w:tc>
    </w:tr>
    <w:tr w:rsidR="00977105" w:rsidRPr="00410ECD" w:rsidTr="00F52A0C">
      <w:trPr>
        <w:trHeight w:val="294"/>
      </w:trPr>
      <w:tc>
        <w:tcPr>
          <w:tcW w:w="1844" w:type="dxa"/>
          <w:vMerge/>
        </w:tcPr>
        <w:p w:rsidR="00977105" w:rsidRPr="00410ECD" w:rsidRDefault="00B53E96" w:rsidP="00410ECD">
          <w:pPr>
            <w:jc w:val="center"/>
            <w:rPr>
              <w:rFonts w:ascii="Arial" w:hAnsi="Arial" w:cs="Arial"/>
              <w:sz w:val="18"/>
              <w:szCs w:val="18"/>
              <w:lang w:eastAsia="en-AU"/>
            </w:rPr>
          </w:pPr>
        </w:p>
      </w:tc>
      <w:tc>
        <w:tcPr>
          <w:tcW w:w="2693" w:type="dxa"/>
          <w:vMerge/>
        </w:tcPr>
        <w:p w:rsidR="00977105" w:rsidRPr="00410ECD" w:rsidRDefault="00B53E96" w:rsidP="00410ECD">
          <w:pPr>
            <w:tabs>
              <w:tab w:val="right" w:pos="2014"/>
            </w:tabs>
            <w:jc w:val="center"/>
            <w:rPr>
              <w:rFonts w:ascii="Arial" w:hAnsi="Arial" w:cs="Arial"/>
              <w:b/>
              <w:color w:val="808080"/>
              <w:sz w:val="24"/>
              <w:lang w:eastAsia="en-AU"/>
            </w:rPr>
          </w:pPr>
        </w:p>
      </w:tc>
      <w:tc>
        <w:tcPr>
          <w:tcW w:w="4820" w:type="dxa"/>
          <w:vAlign w:val="center"/>
        </w:tcPr>
        <w:p w:rsidR="00977105" w:rsidRPr="00410ECD" w:rsidRDefault="00DB74ED" w:rsidP="00154C9F">
          <w:pPr>
            <w:rPr>
              <w:rFonts w:ascii="Arial" w:hAnsi="Arial"/>
              <w:color w:val="000000"/>
              <w:sz w:val="18"/>
              <w:szCs w:val="18"/>
              <w:lang w:eastAsia="en-AU"/>
            </w:rPr>
          </w:pPr>
          <w:r w:rsidRPr="00410ECD">
            <w:rPr>
              <w:rFonts w:ascii="Arial" w:hAnsi="Arial"/>
              <w:color w:val="000000"/>
              <w:sz w:val="18"/>
              <w:szCs w:val="18"/>
              <w:lang w:eastAsia="en-AU"/>
            </w:rPr>
            <w:t xml:space="preserve">Date Issued:  </w:t>
          </w:r>
          <w:r w:rsidR="00154C9F">
            <w:rPr>
              <w:rFonts w:ascii="Arial" w:hAnsi="Arial"/>
              <w:color w:val="000000"/>
              <w:sz w:val="18"/>
              <w:szCs w:val="18"/>
              <w:lang w:eastAsia="en-AU"/>
            </w:rPr>
            <w:t>15/11/2017</w:t>
          </w:r>
        </w:p>
      </w:tc>
    </w:tr>
    <w:tr w:rsidR="00977105" w:rsidRPr="00410ECD" w:rsidTr="00F52A0C">
      <w:trPr>
        <w:trHeight w:val="294"/>
      </w:trPr>
      <w:tc>
        <w:tcPr>
          <w:tcW w:w="1844" w:type="dxa"/>
          <w:vMerge/>
        </w:tcPr>
        <w:p w:rsidR="00977105" w:rsidRPr="00410ECD" w:rsidRDefault="00B53E96" w:rsidP="00410ECD">
          <w:pPr>
            <w:jc w:val="center"/>
            <w:rPr>
              <w:rFonts w:ascii="Arial" w:hAnsi="Arial" w:cs="Arial"/>
              <w:sz w:val="18"/>
              <w:szCs w:val="18"/>
              <w:lang w:eastAsia="en-AU"/>
            </w:rPr>
          </w:pPr>
        </w:p>
      </w:tc>
      <w:tc>
        <w:tcPr>
          <w:tcW w:w="2693" w:type="dxa"/>
          <w:vMerge/>
        </w:tcPr>
        <w:p w:rsidR="00977105" w:rsidRPr="00410ECD" w:rsidRDefault="00B53E96" w:rsidP="00410ECD">
          <w:pPr>
            <w:tabs>
              <w:tab w:val="right" w:pos="2014"/>
            </w:tabs>
            <w:jc w:val="center"/>
            <w:rPr>
              <w:rFonts w:ascii="Arial" w:hAnsi="Arial" w:cs="Arial"/>
              <w:b/>
              <w:color w:val="808080"/>
              <w:sz w:val="24"/>
              <w:lang w:eastAsia="en-AU"/>
            </w:rPr>
          </w:pPr>
        </w:p>
      </w:tc>
      <w:tc>
        <w:tcPr>
          <w:tcW w:w="4820" w:type="dxa"/>
          <w:vAlign w:val="center"/>
        </w:tcPr>
        <w:p w:rsidR="00977105" w:rsidRPr="00410ECD" w:rsidRDefault="00DB74ED" w:rsidP="000E1585">
          <w:pPr>
            <w:rPr>
              <w:rFonts w:ascii="Arial" w:hAnsi="Arial"/>
              <w:color w:val="000000"/>
              <w:sz w:val="18"/>
              <w:szCs w:val="18"/>
              <w:lang w:eastAsia="en-AU"/>
            </w:rPr>
          </w:pPr>
          <w:r w:rsidRPr="00410ECD">
            <w:rPr>
              <w:rFonts w:ascii="Arial" w:hAnsi="Arial"/>
              <w:color w:val="000000"/>
              <w:sz w:val="18"/>
              <w:szCs w:val="18"/>
              <w:lang w:eastAsia="en-AU"/>
            </w:rPr>
            <w:t xml:space="preserve">Scheduled Review Date:  </w:t>
          </w:r>
          <w:r w:rsidR="000E1585">
            <w:rPr>
              <w:rFonts w:ascii="Arial" w:hAnsi="Arial"/>
              <w:color w:val="000000"/>
              <w:sz w:val="18"/>
              <w:szCs w:val="18"/>
              <w:lang w:eastAsia="en-AU"/>
            </w:rPr>
            <w:t>11/19</w:t>
          </w:r>
        </w:p>
      </w:tc>
    </w:tr>
    <w:tr w:rsidR="00977105" w:rsidRPr="00410ECD" w:rsidTr="00F52A0C">
      <w:trPr>
        <w:trHeight w:val="294"/>
      </w:trPr>
      <w:tc>
        <w:tcPr>
          <w:tcW w:w="1844" w:type="dxa"/>
          <w:vMerge/>
        </w:tcPr>
        <w:p w:rsidR="00977105" w:rsidRPr="00410ECD" w:rsidRDefault="00B53E96" w:rsidP="00410ECD">
          <w:pPr>
            <w:jc w:val="center"/>
            <w:rPr>
              <w:rFonts w:ascii="Arial" w:hAnsi="Arial" w:cs="Arial"/>
              <w:sz w:val="18"/>
              <w:szCs w:val="18"/>
              <w:lang w:eastAsia="en-AU"/>
            </w:rPr>
          </w:pPr>
        </w:p>
      </w:tc>
      <w:tc>
        <w:tcPr>
          <w:tcW w:w="2693" w:type="dxa"/>
          <w:vMerge/>
        </w:tcPr>
        <w:p w:rsidR="00977105" w:rsidRPr="00410ECD" w:rsidRDefault="00B53E96" w:rsidP="00410ECD">
          <w:pPr>
            <w:tabs>
              <w:tab w:val="right" w:pos="2014"/>
            </w:tabs>
            <w:jc w:val="center"/>
            <w:rPr>
              <w:rFonts w:ascii="Arial" w:hAnsi="Arial" w:cs="Arial"/>
              <w:b/>
              <w:color w:val="808080"/>
              <w:sz w:val="24"/>
              <w:lang w:eastAsia="en-AU"/>
            </w:rPr>
          </w:pPr>
        </w:p>
      </w:tc>
      <w:tc>
        <w:tcPr>
          <w:tcW w:w="4820" w:type="dxa"/>
          <w:vAlign w:val="center"/>
        </w:tcPr>
        <w:p w:rsidR="00977105" w:rsidRPr="00410ECD" w:rsidRDefault="00DB74ED" w:rsidP="00576CDD">
          <w:pPr>
            <w:rPr>
              <w:rFonts w:ascii="Arial" w:hAnsi="Arial"/>
              <w:sz w:val="18"/>
              <w:szCs w:val="18"/>
              <w:lang w:eastAsia="en-AU"/>
            </w:rPr>
          </w:pPr>
          <w:r w:rsidRPr="00410ECD">
            <w:rPr>
              <w:rFonts w:ascii="Arial" w:hAnsi="Arial"/>
              <w:sz w:val="18"/>
              <w:szCs w:val="18"/>
              <w:lang w:eastAsia="en-AU"/>
            </w:rPr>
            <w:t xml:space="preserve">Document Owner:  </w:t>
          </w:r>
          <w:r>
            <w:rPr>
              <w:rFonts w:ascii="Arial" w:hAnsi="Arial"/>
              <w:sz w:val="18"/>
              <w:szCs w:val="18"/>
              <w:lang w:eastAsia="en-AU"/>
            </w:rPr>
            <w:t xml:space="preserve">Committee </w:t>
          </w:r>
        </w:p>
      </w:tc>
    </w:tr>
    <w:tr w:rsidR="00977105" w:rsidRPr="00410ECD" w:rsidTr="00F52A0C">
      <w:trPr>
        <w:trHeight w:val="294"/>
      </w:trPr>
      <w:tc>
        <w:tcPr>
          <w:tcW w:w="1844" w:type="dxa"/>
          <w:vMerge/>
        </w:tcPr>
        <w:p w:rsidR="00977105" w:rsidRPr="00410ECD" w:rsidRDefault="00B53E96" w:rsidP="00410ECD">
          <w:pPr>
            <w:jc w:val="center"/>
            <w:rPr>
              <w:rFonts w:ascii="Arial" w:hAnsi="Arial" w:cs="Arial"/>
              <w:sz w:val="18"/>
              <w:szCs w:val="18"/>
              <w:lang w:eastAsia="en-AU"/>
            </w:rPr>
          </w:pPr>
        </w:p>
      </w:tc>
      <w:tc>
        <w:tcPr>
          <w:tcW w:w="2693" w:type="dxa"/>
          <w:vMerge/>
        </w:tcPr>
        <w:p w:rsidR="00977105" w:rsidRPr="00410ECD" w:rsidRDefault="00B53E96" w:rsidP="00410ECD">
          <w:pPr>
            <w:tabs>
              <w:tab w:val="right" w:pos="2014"/>
            </w:tabs>
            <w:jc w:val="center"/>
            <w:rPr>
              <w:rFonts w:ascii="Arial" w:hAnsi="Arial" w:cs="Arial"/>
              <w:b/>
              <w:color w:val="808080"/>
              <w:sz w:val="24"/>
              <w:lang w:eastAsia="en-AU"/>
            </w:rPr>
          </w:pPr>
        </w:p>
      </w:tc>
      <w:tc>
        <w:tcPr>
          <w:tcW w:w="4820" w:type="dxa"/>
          <w:vAlign w:val="center"/>
        </w:tcPr>
        <w:p w:rsidR="00977105" w:rsidRPr="00410ECD" w:rsidRDefault="00DB74ED" w:rsidP="000E1585">
          <w:pPr>
            <w:rPr>
              <w:rFonts w:ascii="Arial" w:hAnsi="Arial"/>
              <w:sz w:val="18"/>
              <w:szCs w:val="18"/>
              <w:lang w:eastAsia="en-AU"/>
            </w:rPr>
          </w:pPr>
          <w:r w:rsidRPr="00410ECD">
            <w:rPr>
              <w:rFonts w:ascii="Arial" w:hAnsi="Arial"/>
              <w:sz w:val="18"/>
              <w:szCs w:val="18"/>
              <w:lang w:eastAsia="en-AU"/>
            </w:rPr>
            <w:t xml:space="preserve">Document Approver: </w:t>
          </w:r>
          <w:r w:rsidR="00154C9F">
            <w:rPr>
              <w:rFonts w:ascii="Arial" w:hAnsi="Arial"/>
              <w:sz w:val="18"/>
              <w:szCs w:val="18"/>
              <w:lang w:eastAsia="en-AU"/>
            </w:rPr>
            <w:t xml:space="preserve"> </w:t>
          </w:r>
          <w:r w:rsidR="000E1585">
            <w:rPr>
              <w:rFonts w:ascii="Arial" w:hAnsi="Arial"/>
              <w:sz w:val="18"/>
              <w:szCs w:val="18"/>
              <w:lang w:eastAsia="en-AU"/>
            </w:rPr>
            <w:t>Steve Balch, Deputy Chair</w:t>
          </w:r>
        </w:p>
      </w:tc>
    </w:tr>
  </w:tbl>
  <w:p w:rsidR="00977105" w:rsidRDefault="00B53E96" w:rsidP="00AE342F">
    <w:pPr>
      <w:jc w:val="center"/>
      <w:rPr>
        <w:rFonts w:ascii="Arial" w:hAnsi="Arial" w:cs="Arial"/>
        <w:b/>
      </w:rPr>
    </w:pPr>
  </w:p>
  <w:p w:rsidR="00977105" w:rsidRPr="0030491D" w:rsidRDefault="0030491D" w:rsidP="0030491D">
    <w:pPr>
      <w:pStyle w:val="Header"/>
      <w:tabs>
        <w:tab w:val="left" w:pos="3860"/>
      </w:tabs>
      <w:rPr>
        <w:b/>
      </w:rPr>
    </w:pPr>
    <w:r w:rsidRPr="0030491D">
      <w:rPr>
        <w:b/>
      </w:rPr>
      <w:tab/>
    </w:r>
    <w:r w:rsidRPr="0030491D">
      <w:rPr>
        <w:b/>
      </w:rPr>
      <w:tab/>
    </w:r>
  </w:p>
  <w:p w:rsidR="00977105" w:rsidRDefault="00B53E96">
    <w:pPr>
      <w:pStyle w:val="Header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ED5"/>
    <w:multiLevelType w:val="hybridMultilevel"/>
    <w:tmpl w:val="FE20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13805"/>
    <w:multiLevelType w:val="hybridMultilevel"/>
    <w:tmpl w:val="88AE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F16FE"/>
    <w:multiLevelType w:val="hybridMultilevel"/>
    <w:tmpl w:val="9D92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649BA"/>
    <w:multiLevelType w:val="hybridMultilevel"/>
    <w:tmpl w:val="6D5E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B34F4"/>
    <w:multiLevelType w:val="hybridMultilevel"/>
    <w:tmpl w:val="4FFA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52C66"/>
    <w:multiLevelType w:val="hybridMultilevel"/>
    <w:tmpl w:val="0C489D04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2B2E2C54"/>
    <w:multiLevelType w:val="hybridMultilevel"/>
    <w:tmpl w:val="9334B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A1507"/>
    <w:multiLevelType w:val="hybridMultilevel"/>
    <w:tmpl w:val="E3C4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D6D38"/>
    <w:multiLevelType w:val="hybridMultilevel"/>
    <w:tmpl w:val="857A0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6F64"/>
    <w:multiLevelType w:val="hybridMultilevel"/>
    <w:tmpl w:val="3782C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116ED"/>
    <w:multiLevelType w:val="hybridMultilevel"/>
    <w:tmpl w:val="5F1AD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935FE2"/>
    <w:multiLevelType w:val="hybridMultilevel"/>
    <w:tmpl w:val="4B9E7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13D50"/>
    <w:multiLevelType w:val="hybridMultilevel"/>
    <w:tmpl w:val="1C86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3508CF"/>
    <w:multiLevelType w:val="hybridMultilevel"/>
    <w:tmpl w:val="5088C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0071BE"/>
    <w:multiLevelType w:val="hybridMultilevel"/>
    <w:tmpl w:val="A5AC6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6A4F9D"/>
    <w:multiLevelType w:val="hybridMultilevel"/>
    <w:tmpl w:val="0282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4"/>
  </w:num>
  <w:num w:numId="5">
    <w:abstractNumId w:val="15"/>
  </w:num>
  <w:num w:numId="6">
    <w:abstractNumId w:val="1"/>
  </w:num>
  <w:num w:numId="7">
    <w:abstractNumId w:val="6"/>
  </w:num>
  <w:num w:numId="8">
    <w:abstractNumId w:val="3"/>
  </w:num>
  <w:num w:numId="9">
    <w:abstractNumId w:val="11"/>
  </w:num>
  <w:num w:numId="10">
    <w:abstractNumId w:val="2"/>
  </w:num>
  <w:num w:numId="11">
    <w:abstractNumId w:val="14"/>
  </w:num>
  <w:num w:numId="12">
    <w:abstractNumId w:val="0"/>
  </w:num>
  <w:num w:numId="13">
    <w:abstractNumId w:val="9"/>
  </w:num>
  <w:num w:numId="14">
    <w:abstractNumId w:val="1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1D"/>
    <w:rsid w:val="000E1585"/>
    <w:rsid w:val="00154C9F"/>
    <w:rsid w:val="002113F6"/>
    <w:rsid w:val="0030491D"/>
    <w:rsid w:val="004D71BE"/>
    <w:rsid w:val="008D26BA"/>
    <w:rsid w:val="00B53E96"/>
    <w:rsid w:val="00C45E7B"/>
    <w:rsid w:val="00DB3496"/>
    <w:rsid w:val="00DB74ED"/>
    <w:rsid w:val="00F8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1D"/>
  </w:style>
  <w:style w:type="paragraph" w:styleId="Heading1">
    <w:name w:val="heading 1"/>
    <w:basedOn w:val="Normal"/>
    <w:next w:val="Normal"/>
    <w:link w:val="Heading1Char"/>
    <w:uiPriority w:val="9"/>
    <w:qFormat/>
    <w:rsid w:val="00F84C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91D"/>
    <w:pPr>
      <w:keepNext/>
      <w:keepLines/>
      <w:spacing w:before="180" w:after="140" w:line="240" w:lineRule="auto"/>
      <w:outlineLvl w:val="1"/>
    </w:pPr>
    <w:rPr>
      <w:rFonts w:ascii="Calibri" w:eastAsia="MS Gothic" w:hAnsi="Calibri" w:cs="Times New Roman"/>
      <w:b/>
      <w:bCs/>
      <w:smallCaps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49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049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04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91D"/>
  </w:style>
  <w:style w:type="paragraph" w:styleId="Footer">
    <w:name w:val="footer"/>
    <w:basedOn w:val="Normal"/>
    <w:link w:val="FooterChar"/>
    <w:uiPriority w:val="99"/>
    <w:unhideWhenUsed/>
    <w:rsid w:val="00304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91D"/>
  </w:style>
  <w:style w:type="paragraph" w:styleId="BalloonText">
    <w:name w:val="Balloon Text"/>
    <w:basedOn w:val="Normal"/>
    <w:link w:val="BalloonTextChar"/>
    <w:uiPriority w:val="99"/>
    <w:semiHidden/>
    <w:unhideWhenUsed/>
    <w:rsid w:val="003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9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91D"/>
    <w:rPr>
      <w:rFonts w:ascii="Calibri" w:eastAsia="MS Gothic" w:hAnsi="Calibri" w:cs="Times New Roman"/>
      <w:b/>
      <w:bCs/>
      <w:smallCaps/>
      <w:sz w:val="32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30491D"/>
    <w:pPr>
      <w:spacing w:after="0" w:line="259" w:lineRule="auto"/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84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1D"/>
  </w:style>
  <w:style w:type="paragraph" w:styleId="Heading1">
    <w:name w:val="heading 1"/>
    <w:basedOn w:val="Normal"/>
    <w:next w:val="Normal"/>
    <w:link w:val="Heading1Char"/>
    <w:uiPriority w:val="9"/>
    <w:qFormat/>
    <w:rsid w:val="00F84C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91D"/>
    <w:pPr>
      <w:keepNext/>
      <w:keepLines/>
      <w:spacing w:before="180" w:after="140" w:line="240" w:lineRule="auto"/>
      <w:outlineLvl w:val="1"/>
    </w:pPr>
    <w:rPr>
      <w:rFonts w:ascii="Calibri" w:eastAsia="MS Gothic" w:hAnsi="Calibri" w:cs="Times New Roman"/>
      <w:b/>
      <w:bCs/>
      <w:smallCaps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49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049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04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91D"/>
  </w:style>
  <w:style w:type="paragraph" w:styleId="Footer">
    <w:name w:val="footer"/>
    <w:basedOn w:val="Normal"/>
    <w:link w:val="FooterChar"/>
    <w:uiPriority w:val="99"/>
    <w:unhideWhenUsed/>
    <w:rsid w:val="00304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91D"/>
  </w:style>
  <w:style w:type="paragraph" w:styleId="BalloonText">
    <w:name w:val="Balloon Text"/>
    <w:basedOn w:val="Normal"/>
    <w:link w:val="BalloonTextChar"/>
    <w:uiPriority w:val="99"/>
    <w:semiHidden/>
    <w:unhideWhenUsed/>
    <w:rsid w:val="003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9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91D"/>
    <w:rPr>
      <w:rFonts w:ascii="Calibri" w:eastAsia="MS Gothic" w:hAnsi="Calibri" w:cs="Times New Roman"/>
      <w:b/>
      <w:bCs/>
      <w:smallCaps/>
      <w:sz w:val="32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30491D"/>
    <w:pPr>
      <w:spacing w:after="0" w:line="259" w:lineRule="auto"/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84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Gwyn Balch</dc:creator>
  <cp:lastModifiedBy>Steve Balch</cp:lastModifiedBy>
  <cp:revision>2</cp:revision>
  <dcterms:created xsi:type="dcterms:W3CDTF">2017-11-27T06:48:00Z</dcterms:created>
  <dcterms:modified xsi:type="dcterms:W3CDTF">2017-11-27T06:48:00Z</dcterms:modified>
</cp:coreProperties>
</file>